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7E" w:rsidRDefault="00EC5A7E" w:rsidP="00EC5A7E">
      <w:pPr>
        <w:suppressAutoHyphens/>
        <w:autoSpaceDE w:val="0"/>
        <w:autoSpaceDN w:val="0"/>
        <w:adjustRightInd w:val="0"/>
        <w:ind w:left="6288" w:firstLine="84"/>
        <w:jc w:val="both"/>
        <w:outlineLvl w:val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5715</wp:posOffset>
            </wp:positionV>
            <wp:extent cx="6983095" cy="9616440"/>
            <wp:effectExtent l="19050" t="0" r="8255" b="0"/>
            <wp:wrapTight wrapText="bothSides">
              <wp:wrapPolygon edited="0">
                <wp:start x="-59" y="0"/>
                <wp:lineTo x="-59" y="21566"/>
                <wp:lineTo x="21626" y="21566"/>
                <wp:lineTo x="21626" y="0"/>
                <wp:lineTo x="-59" y="0"/>
              </wp:wrapPolygon>
            </wp:wrapTight>
            <wp:docPr id="1" name="Рисунок 1" descr="C:\Users\PressaBasyr\Pictures\2013-07-30 адмрег\адмре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Basyr\Pictures\2013-07-30 адмрег\адмре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961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1D5">
        <w:rPr>
          <w:b/>
          <w:sz w:val="28"/>
          <w:szCs w:val="28"/>
        </w:rPr>
        <w:t xml:space="preserve"> </w:t>
      </w:r>
    </w:p>
    <w:p w:rsidR="00DC087D" w:rsidRDefault="00DC087D" w:rsidP="00DC087D">
      <w:pPr>
        <w:pStyle w:val="a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-Законом  РФ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eastAsia="Calibri"/>
            <w:sz w:val="28"/>
            <w:szCs w:val="28"/>
          </w:rPr>
          <w:t>1992 г</w:t>
        </w:r>
      </w:smartTag>
      <w:r>
        <w:rPr>
          <w:rFonts w:eastAsia="Calibri"/>
          <w:sz w:val="28"/>
          <w:szCs w:val="28"/>
        </w:rPr>
        <w:t>. N 3266-1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"Об образовании"</w:t>
      </w:r>
      <w:r>
        <w:rPr>
          <w:sz w:val="28"/>
          <w:szCs w:val="28"/>
        </w:rPr>
        <w:t>;</w:t>
      </w:r>
    </w:p>
    <w:p w:rsidR="00DC087D" w:rsidRDefault="00DC087D" w:rsidP="00DC087D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-Федеральным законом от 02.05.2006г. №59-ФЗ «О порядке рассмотрения обращений граждан Российской Федерации»;</w:t>
      </w:r>
    </w:p>
    <w:p w:rsidR="00DC087D" w:rsidRDefault="00DC087D" w:rsidP="00DC087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Постановлением  Правительства РФ от 7 марта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</w:t>
        </w:r>
      </w:smartTag>
      <w:r>
        <w:rPr>
          <w:sz w:val="28"/>
          <w:szCs w:val="28"/>
        </w:rPr>
        <w:t>. №233 «Об утверждении Типового положения об образовательном учреждении дополнительного образования детей»;</w:t>
      </w:r>
    </w:p>
    <w:p w:rsidR="00DC087D" w:rsidRDefault="00DC087D" w:rsidP="00DC087D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Законом Республики Дагестан от 02.02.2010 г. № 5 «О физической культуре и спорте в Республике Дагестан»;</w:t>
      </w:r>
    </w:p>
    <w:p w:rsidR="00DC087D" w:rsidRDefault="00DC087D" w:rsidP="00DC087D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Положением о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Комитете по спорту, туризму и делам молодежи, утвержденным постановлением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Главы Администрации г. Махачкалы от 07.10.2008 г. № 2687</w:t>
      </w:r>
      <w:r>
        <w:rPr>
          <w:sz w:val="28"/>
          <w:szCs w:val="28"/>
        </w:rPr>
        <w:t>;</w:t>
      </w:r>
    </w:p>
    <w:p w:rsidR="00DC087D" w:rsidRDefault="00DC087D" w:rsidP="00DC08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-Уставом   Учреждения;</w:t>
      </w:r>
    </w:p>
    <w:p w:rsidR="00DC087D" w:rsidRDefault="00DC087D" w:rsidP="00DC08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-иными действующими нормативными правовыми актами Российской Федерации и  Республики Дагестан.  </w:t>
      </w:r>
    </w:p>
    <w:p w:rsidR="00DC087D" w:rsidRDefault="00DC087D" w:rsidP="00DC087D">
      <w:pPr>
        <w:pStyle w:val="a4"/>
        <w:jc w:val="both"/>
        <w:rPr>
          <w:sz w:val="28"/>
          <w:szCs w:val="28"/>
        </w:rPr>
      </w:pPr>
    </w:p>
    <w:p w:rsidR="00DC087D" w:rsidRDefault="00DC087D" w:rsidP="00DC087D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Потребителями муниципальной услуги являются физические лица. Рекомендуемый минимальный возраст зачисления детей в учреждение по видам спорта определяется в соответствии с санитарно-эпидемиологическими требованиями к учреждениям дополнительного образования детей (с 6 до 18 лет)  и Положением о детско-юношеской спортивной школе (ДЮСШ),  Специализированной детско-юношеской спортивной школе олимпийского резерва (СДЮШОР)  Муниципального образования  городской округ «город Махачкала», утвержденным Постановлением Главы города Махачкалы  от 04.06.2008 г. № 1406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отдельных случаях перспективные спортсмены, имеющие первый разряд и стабильный спортивный результат, могут продолжить обучение в учреждениях по истечении максимального возраста (18 лет). Возраст спортсмена не ограничивается, если его спортивные результаты стабильны и соответствуют требованиям этапа высшего спортивного совершенствования.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1.5. </w:t>
      </w:r>
      <w:r>
        <w:rPr>
          <w:sz w:val="28"/>
          <w:szCs w:val="28"/>
        </w:rPr>
        <w:t>Результатом предоставления муниципальной услуги является  возможность для физических лиц (далее – получатели муниципальной услуги) получить: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дополнительное образование по соответствующим образовательным программам в сфере физической культуры и спорта в соответствии с требованиями. Типового положения об образовательном учреждении дополнительного образования детей, утвержденного Постановлением  Правительства Российской Федерации, от 7 марта 1995 г. № 233, в порядке, установленном действующим законодательством  Российской Федерации; 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документ, подтверждающий получение соответствующей муниципальной услуги  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спортивный  разряд или спортивное звание;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1.6.</w:t>
      </w:r>
      <w:r>
        <w:rPr>
          <w:sz w:val="28"/>
          <w:szCs w:val="28"/>
        </w:rPr>
        <w:t xml:space="preserve"> Предоставление муниципальной услуги строится на основе добровольного выбора заявителями видов спорта в соответствии с образовательными программами, реализуемыми в Учреждении.</w:t>
      </w:r>
    </w:p>
    <w:p w:rsidR="00EB1D1E" w:rsidRDefault="00EB1D1E" w:rsidP="00EB1D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1.7.</w:t>
      </w:r>
      <w:r>
        <w:rPr>
          <w:sz w:val="28"/>
          <w:szCs w:val="28"/>
        </w:rPr>
        <w:t xml:space="preserve"> Предоставление в электронном виде государственной (муниципальной) услуги осуществляется через портал государственных услуг Российской Федерации (</w:t>
      </w:r>
      <w:hyperlink w:history="1">
        <w:r>
          <w:rPr>
            <w:rStyle w:val="a8"/>
            <w:sz w:val="28"/>
            <w:szCs w:val="28"/>
            <w:lang w:val="en-US"/>
          </w:rPr>
          <w:t>http</w:t>
        </w:r>
        <w:r>
          <w:rPr>
            <w:rStyle w:val="a8"/>
            <w:sz w:val="28"/>
            <w:szCs w:val="28"/>
          </w:rPr>
          <w:t xml:space="preserve">:// </w:t>
        </w:r>
        <w:r>
          <w:rPr>
            <w:rStyle w:val="a8"/>
            <w:sz w:val="28"/>
            <w:szCs w:val="28"/>
            <w:lang w:val="en-US"/>
          </w:rPr>
          <w:t>www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gosuslugi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 и портал государственных услуг  Республики Дагестан (</w:t>
      </w:r>
      <w:hyperlink r:id="rId5" w:history="1">
        <w:r>
          <w:rPr>
            <w:rStyle w:val="a8"/>
            <w:sz w:val="28"/>
            <w:szCs w:val="28"/>
            <w:lang w:val="en-US"/>
          </w:rPr>
          <w:t>http</w:t>
        </w:r>
        <w:r>
          <w:rPr>
            <w:rStyle w:val="a8"/>
            <w:sz w:val="28"/>
            <w:szCs w:val="28"/>
          </w:rPr>
          <w:t>://05.</w:t>
        </w:r>
        <w:r>
          <w:rPr>
            <w:rStyle w:val="a8"/>
            <w:sz w:val="28"/>
            <w:szCs w:val="28"/>
            <w:lang w:val="en-US"/>
          </w:rPr>
          <w:t>gosuslugi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</w:t>
      </w:r>
    </w:p>
    <w:p w:rsidR="00EB1D1E" w:rsidRDefault="00EB1D1E" w:rsidP="00EB1D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>
        <w:rPr>
          <w:sz w:val="28"/>
          <w:szCs w:val="28"/>
        </w:rPr>
        <w:t xml:space="preserve">.  Оказание услуги в электронном виде будет,  осуществляется согласно распоряжению Правительства Российской Федерации от 17.12.2009 г. №1993-р о первоочередных государственных и муниципальных услугах , и   оказываться согласно этапам перевода их предоставления в электронном виде. </w:t>
      </w:r>
    </w:p>
    <w:p w:rsidR="00DC087D" w:rsidRDefault="00DC087D" w:rsidP="00DC08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  Стандарт предоставления муниципальной услуги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2.1. </w:t>
      </w:r>
      <w:r>
        <w:rPr>
          <w:sz w:val="28"/>
          <w:szCs w:val="28"/>
        </w:rPr>
        <w:t xml:space="preserve">Порядок информирования о правилах оказания муниципальной услуги. </w:t>
      </w:r>
    </w:p>
    <w:p w:rsidR="00DC087D" w:rsidRDefault="00DC087D" w:rsidP="00DC087D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2.1.1.</w:t>
      </w:r>
      <w:r>
        <w:rPr>
          <w:sz w:val="28"/>
          <w:szCs w:val="28"/>
        </w:rPr>
        <w:t xml:space="preserve"> Местонахождения и почтовый адрес Учреждения: 3670</w:t>
      </w:r>
      <w:r w:rsidR="00FB1CF3">
        <w:rPr>
          <w:sz w:val="28"/>
          <w:szCs w:val="28"/>
        </w:rPr>
        <w:t>27</w:t>
      </w:r>
      <w:r>
        <w:rPr>
          <w:sz w:val="28"/>
          <w:szCs w:val="28"/>
        </w:rPr>
        <w:t xml:space="preserve">, Республика Дагестан,  г. Махачкала,  ул.  </w:t>
      </w:r>
      <w:r w:rsidR="00FB1CF3">
        <w:rPr>
          <w:sz w:val="28"/>
          <w:szCs w:val="28"/>
        </w:rPr>
        <w:t xml:space="preserve"> </w:t>
      </w:r>
      <w:proofErr w:type="spellStart"/>
      <w:r w:rsidR="00FB1CF3">
        <w:rPr>
          <w:sz w:val="28"/>
          <w:szCs w:val="28"/>
        </w:rPr>
        <w:t>Акушинского</w:t>
      </w:r>
      <w:proofErr w:type="spellEnd"/>
      <w:r w:rsidR="00FB1CF3">
        <w:rPr>
          <w:sz w:val="28"/>
          <w:szCs w:val="28"/>
        </w:rPr>
        <w:t xml:space="preserve">  5 линия,  д.2</w:t>
      </w:r>
      <w:r>
        <w:rPr>
          <w:sz w:val="28"/>
          <w:szCs w:val="28"/>
        </w:rPr>
        <w:t xml:space="preserve">    </w:t>
      </w:r>
    </w:p>
    <w:p w:rsidR="00DC087D" w:rsidRDefault="00DC087D" w:rsidP="00DC08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2.1.2. Справочные телефоны Учреждения:</w:t>
      </w:r>
    </w:p>
    <w:p w:rsidR="00DC087D" w:rsidRDefault="00DC087D" w:rsidP="00DC08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1CF3">
        <w:rPr>
          <w:sz w:val="28"/>
          <w:szCs w:val="28"/>
        </w:rPr>
        <w:t xml:space="preserve">   89285636319 </w:t>
      </w:r>
      <w:r>
        <w:rPr>
          <w:sz w:val="28"/>
          <w:szCs w:val="28"/>
        </w:rPr>
        <w:t xml:space="preserve"> факс (8722) </w:t>
      </w:r>
      <w:r w:rsidR="00FB1CF3">
        <w:rPr>
          <w:sz w:val="28"/>
          <w:szCs w:val="28"/>
        </w:rPr>
        <w:t xml:space="preserve"> 610095</w:t>
      </w:r>
    </w:p>
    <w:p w:rsidR="00DC087D" w:rsidRDefault="00DC087D" w:rsidP="00DC08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Электронный адрес Учреждения:  </w:t>
      </w:r>
      <w:r>
        <w:rPr>
          <w:i/>
          <w:sz w:val="28"/>
          <w:szCs w:val="28"/>
        </w:rPr>
        <w:t xml:space="preserve"> </w:t>
      </w:r>
      <w:r w:rsidR="00FB1CF3">
        <w:rPr>
          <w:i/>
          <w:sz w:val="28"/>
          <w:szCs w:val="28"/>
        </w:rPr>
        <w:t xml:space="preserve"> </w:t>
      </w:r>
      <w:r w:rsidR="00FB1CF3">
        <w:rPr>
          <w:i/>
          <w:sz w:val="28"/>
          <w:szCs w:val="28"/>
          <w:lang w:val="en-US"/>
        </w:rPr>
        <w:t>dyssh</w:t>
      </w:r>
      <w:r w:rsidR="00FB1CF3" w:rsidRPr="00FB1CF3">
        <w:rPr>
          <w:i/>
          <w:sz w:val="28"/>
          <w:szCs w:val="28"/>
        </w:rPr>
        <w:t>-1</w:t>
      </w:r>
      <w:r>
        <w:rPr>
          <w:i/>
          <w:sz w:val="28"/>
          <w:szCs w:val="28"/>
        </w:rPr>
        <w:t>@mail.ru</w:t>
      </w:r>
      <w:r>
        <w:rPr>
          <w:sz w:val="28"/>
          <w:szCs w:val="28"/>
        </w:rPr>
        <w:t xml:space="preserve">  </w:t>
      </w:r>
    </w:p>
    <w:p w:rsidR="00DC087D" w:rsidRPr="00FB1CF3" w:rsidRDefault="00DC087D" w:rsidP="00DC08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2.1.3. Режим работы Учреждения: понедельник – пятница с 09.00 до 18.00 часов, перерыв на обед с 13.00 до 14.00 часов, выходные дни: суббота, воскресенье</w:t>
      </w:r>
      <w:r w:rsidR="00FB1CF3" w:rsidRPr="00FB1CF3">
        <w:rPr>
          <w:sz w:val="28"/>
          <w:szCs w:val="28"/>
        </w:rPr>
        <w:t xml:space="preserve">   </w:t>
      </w:r>
      <w:r w:rsidR="00FB1CF3">
        <w:rPr>
          <w:sz w:val="28"/>
          <w:szCs w:val="28"/>
        </w:rPr>
        <w:t xml:space="preserve">и </w:t>
      </w:r>
      <w:r w:rsidR="00FB1CF3" w:rsidRPr="00FB1CF3">
        <w:rPr>
          <w:sz w:val="28"/>
          <w:szCs w:val="28"/>
        </w:rPr>
        <w:t xml:space="preserve"> праздничные дни</w:t>
      </w:r>
    </w:p>
    <w:p w:rsidR="00DC087D" w:rsidRDefault="00DC087D" w:rsidP="00DC08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работник –  заместитель директора по учебно-воспитательной работе Учреждения.  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2.1.4. </w:t>
      </w:r>
      <w:r>
        <w:rPr>
          <w:sz w:val="28"/>
          <w:szCs w:val="28"/>
        </w:rPr>
        <w:t>Порядок получения консультаций (справок) об оказании муниципальной услуги.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Консультационная помощь по вопросам оказания муниципальной услуги оказывается специалистом  Учреждения с использованием средств массовой информации, телефонной и почтовой связи, электронного информирования, посредством размещения в информационных системах общего пользования (в том числе в сети Интернет), а также в виде устного и письменного информирования непосредственно в месте оказания муниципальной услуги. 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 о предоставлении   муниципальной услуги  размещается  также на  официальном сайте  Администрации  г.Махачкалы 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mkala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    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личном контакте и ответах на телефонные звонки специалист Учреждения подробно в корректной форме информирует обратившихся по интересующим их вопросам. Время разговора по телефону не должно превышать 10 минут.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2.1.5.</w:t>
      </w:r>
      <w:r>
        <w:rPr>
          <w:sz w:val="28"/>
          <w:szCs w:val="28"/>
        </w:rPr>
        <w:t xml:space="preserve"> На информационном  стенде,  размещенном в Учреждении, содержится следующая информация: 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настоящий административный регламент; 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услуги, разъяснения порядка подачи обращений,  порядка обжалования решений и действий (бездействия) должностных лиц,  предоставляющих муниципальную услугу;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месторасположение,  график (режим) работы, номера телефонов Учреждения;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  лицензионный перечень дополнительных образовательных программ, по которым ведется обучение в образовательном учреждении;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выписка из Устава образовательного учреждения дополнительного образования детей о правах и обязанностях обучающихся;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основания для отказа в предоставлении Услуги;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серия и номер лицензии на право образовательной деятельности, свидетельства о государственной аккредитации.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ФИО  лица, ответственного за предоставление услуги,  контактная информация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2.1.6.</w:t>
      </w:r>
      <w:r>
        <w:rPr>
          <w:sz w:val="28"/>
          <w:szCs w:val="28"/>
        </w:rPr>
        <w:t xml:space="preserve">   Муниципальная услуга оказывается бесплатно.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2.1.7.</w:t>
      </w:r>
      <w:r>
        <w:rPr>
          <w:sz w:val="28"/>
          <w:szCs w:val="28"/>
        </w:rPr>
        <w:t xml:space="preserve"> Муниципальная услуга носит заявительный характер.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Сроки исполнения муниципальной услуги.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2.2.1.</w:t>
      </w:r>
      <w:r>
        <w:rPr>
          <w:sz w:val="28"/>
          <w:szCs w:val="28"/>
        </w:rPr>
        <w:t xml:space="preserve"> Сроки предоставления Услуги устанавливаются Учреждением в соответствии с реализуемыми образовательными программами дополнительного образования детей (в соответствии с лицензией на дополнительные образовательные услуги).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2.2.2.</w:t>
      </w:r>
      <w:r>
        <w:rPr>
          <w:sz w:val="28"/>
          <w:szCs w:val="28"/>
        </w:rPr>
        <w:t xml:space="preserve"> Учебный год в Учреждении начинается в соответствии с Уставом образовательного учреждения дополнительного образования детей, учебным планом, Годовым календарным планом- графиком учреждения.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2.2.3.</w:t>
      </w:r>
      <w:r>
        <w:rPr>
          <w:sz w:val="28"/>
          <w:szCs w:val="28"/>
        </w:rPr>
        <w:t xml:space="preserve"> Продолжительность учебного года не менее 46 недель.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2.2.4.</w:t>
      </w:r>
      <w:r>
        <w:rPr>
          <w:sz w:val="28"/>
          <w:szCs w:val="28"/>
        </w:rPr>
        <w:t xml:space="preserve"> 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 детей.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2.3.</w:t>
      </w:r>
      <w:r>
        <w:rPr>
          <w:sz w:val="28"/>
          <w:szCs w:val="28"/>
        </w:rPr>
        <w:t xml:space="preserve"> Перечень основания  для отказа в предоставлении муниципальной услуги: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несоответствие представляемых документов требованиям административного регламента;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наличие медицинских противопоказаний для оказания муниципальной услуги (на основании заключения врачебно-физкультурного диспансера);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неуспеваемость получателя муниципальной услуги - систематическое отставание в уровне усвоения содержания образовательных программ по </w:t>
      </w:r>
      <w:r>
        <w:rPr>
          <w:sz w:val="28"/>
          <w:szCs w:val="28"/>
        </w:rPr>
        <w:lastRenderedPageBreak/>
        <w:t>сравнению с предусмотренной учебной программой, в результате чего дальнейшее полноценное обучение становится невозможным;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пропуски занятий без уважительной причины;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ликвидация  (реорганизация) Учреждения;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прекращения занятий по собственной инициативе;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при грубых и неоднократных нарушениях Устава учреждения.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Перечень оснований для приостановления получения муниципальной услуги: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отсутствие сменной обуви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банных принадлежностей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спортивной формы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 Требования к местам предоставления муниципальной услуги: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Помещения  для предоставления услуги  в Учреждении размещаются   в удобном месте, с удобным входом и достаточным освещением.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В помещении Учреждения имеется информационный стенд со справочной информацией о предоставлении муниципальной услуги.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Места ожидания оборудованы письменным столом, стулом.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Помещение для принятия обращений оборудовано компьютерами, средствами связи,  включая Интернет, оргтехникой, мебелью: имеется стол для написания текста письменного обращения (заявления).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По размерам (площади) и техническому состоянию помещение Учреждения отвечают требованиям санитарно-гигиенических норм и правил, правил противопожарной безопасности, безопасности труда и защищено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2.5.</w:t>
      </w:r>
      <w:r>
        <w:rPr>
          <w:sz w:val="28"/>
          <w:szCs w:val="28"/>
        </w:rPr>
        <w:t xml:space="preserve"> Другие положения, характеризующие требования к предоставлению муниципальной услуги.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2.5.1.</w:t>
      </w:r>
      <w:r>
        <w:rPr>
          <w:sz w:val="28"/>
          <w:szCs w:val="28"/>
        </w:rPr>
        <w:t xml:space="preserve"> Требования к форме и характеру взаимодействия должностных лиц Учреждения, обеспечивающих предоставление муниципальной услуги, с заявителем. 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осуществлении консультирования специалист обязан предоставлять информацию: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перечне необходимых документов для зачисления в Учреждение; 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времени приема документов;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иную справочную информацию по запросу.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Консультации предоставляются при личном обращении и посредством телефонной связи.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 ответах на телефонные звонки и устные обращения специалисты Учреждения подробно, в вежливой (корректной) форме информируют заявителей по интересующим их вопросам. Ответ на телефонный звонок </w:t>
      </w:r>
      <w:r>
        <w:rPr>
          <w:sz w:val="28"/>
          <w:szCs w:val="28"/>
        </w:rPr>
        <w:lastRenderedPageBreak/>
        <w:t>должен начинаться с информации о наименовании учреждения, в который позвонил гражданин, фамилии, имени, отчестве и должности специалиста, принявшего телефонный звонок. Далее уточняется суть вопроса.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При личном обращении заявителей должностное лицо Учреждения, обеспечивающее предоставление муниципальной услуги, должно самостоятельно дать ответ на заданный заявителем вопрос. Если специалист Учреждения, к которому обратился заявитель, не может ответить на вопрос самостоятельно, то он должен предложить заявителю обратиться письменно или назначить другое удобное для обратившегося лица время для консультации.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направлении электронного письма в Учреждение должностное лицо Учреждения, обеспечивающее оказание муниципальной услуги, составляет текст ответа и направляет его на электронный адрес заявителя.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Устное консультирование о порядке предоставления муниципальной услуги должно проводиться с использованием официально - делового стиля речи. 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Текст ответа, в том числе письменного, заявителю должен излагаться четко, последовательно, кратко, исчерпывающе давать пояснения на все поставленные в обращении вопросы.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III. Административные процедуры оказания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услуги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обращение заявителя в Учреждение с документами для предоставления муниципальной услуги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прием   заявления и пакета  документов;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проверка    документов;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принятие решения об оказании муниципальной услуги  (зачисление в Учреждение)  либо об отказе в предоставлении муниципальной услуги,    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занятия по программам дополнительного образования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выдача документа, подтверждающего получение соответствующей муниципальной услуги.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Подробная Блок - схема предоставления муниципальной услуги представлена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Приложении № 3  настоящего Регламента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3.1.1. </w:t>
      </w:r>
      <w:r>
        <w:rPr>
          <w:sz w:val="28"/>
          <w:szCs w:val="28"/>
        </w:rPr>
        <w:t xml:space="preserve">Основанием для начала процедуры приема документов является личное обращение потребителя  (либо его законного представителя) в учреждение с пакетом документов.  Форма заявления приведена в Приложении № 1 настоящего Регламента.  Заявление регистрируется в книге входящей документации  Учреждения. 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3.1.2.</w:t>
      </w:r>
      <w:r>
        <w:rPr>
          <w:sz w:val="28"/>
          <w:szCs w:val="28"/>
        </w:rPr>
        <w:t xml:space="preserve"> Специалист  Учреждения проверяет наличие всех необходимых документов  на предмет полноты и правильности оформления, удостоверяясь, что:   текст документов написан разборчиво;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имена, отчества, адреса их места жительства написаны полностью,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 не исполнен карандашом, копии соответствуют оригиналам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Максимальный срок приема документов от заявителя – 30 минут. 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контакте с заявителем при подаче документов   работник Учреждения должен ознакомить заявителя с Уставом школы,  лицензией  Учреждения на право ведения образовательной деятельности, Правилами внутреннего распорядка и другими документами, регламентирующими предоставление муниципальной услуги.  В случае,  если заявителем представлены не все документы,   либо они не соответствуют предъявляемым требованиям,  специалист Учреждения   обеспечивает возврат документов для устранения выявленных недостатков.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Срок рассмотрения заявления и представленных документов специалистом Учреждения не должен превышать 7 рабочих дней. 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3.1.3.</w:t>
      </w:r>
      <w:r>
        <w:rPr>
          <w:sz w:val="28"/>
          <w:szCs w:val="28"/>
        </w:rPr>
        <w:t xml:space="preserve"> Перечень необходимых документов для предоставления муниципальной услуги: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письменное заявление от родителей (законных представителей) в соответствии  с приложением № 1;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документ, удостоверяющий личность  (паспорт, свидетельство о рождении) (копии);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копию паспорта одного  из родителей;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медицинское заключение о состоянии здоровья поступающего</w:t>
      </w:r>
      <w:r w:rsidR="00614817">
        <w:rPr>
          <w:sz w:val="28"/>
          <w:szCs w:val="28"/>
        </w:rPr>
        <w:t xml:space="preserve"> по форме № 086/у</w:t>
      </w:r>
      <w:r>
        <w:rPr>
          <w:sz w:val="28"/>
          <w:szCs w:val="28"/>
        </w:rPr>
        <w:t>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2 фотографии 3х4 см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Указанные документы предоставляются потребителем непосредственно в Учреждение.  Потребители несут в установленном законодательством Российской Федерации порядке ответственность за достоверность предоставляемых сведений.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3.1.4.</w:t>
      </w:r>
      <w:r>
        <w:rPr>
          <w:sz w:val="28"/>
          <w:szCs w:val="28"/>
        </w:rPr>
        <w:t xml:space="preserve">  Принятие  положительного  решения о  зачислении заявителя в учреждение оформляется приказом  директора школы .   Отказ от принятия в школу оформляется уведомлением с  разъяснением  причин отказа. Форма уведомления представлена в Приложении № 2.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3.1.5.</w:t>
      </w:r>
      <w:r>
        <w:rPr>
          <w:sz w:val="28"/>
          <w:szCs w:val="28"/>
        </w:rPr>
        <w:t xml:space="preserve"> Непосредственное предоставление муниципальной услуги осуществляется в соответствии с образовательными программами и учебным планом Учреждения  тренером – преподавателем  по виду спорта, ответственным за организацию предоставления конкретного вида муниципальной услуги-   в спортивно-оздоровительной группе, группе начальной подготовки. 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>
        <w:rPr>
          <w:b/>
          <w:sz w:val="28"/>
          <w:szCs w:val="28"/>
        </w:rPr>
        <w:t xml:space="preserve">3.1.6. </w:t>
      </w:r>
      <w:r>
        <w:rPr>
          <w:sz w:val="28"/>
          <w:szCs w:val="28"/>
        </w:rPr>
        <w:t xml:space="preserve">При обращении заявителя за предоставлением муниципальной услуги  на 2 этап обучения (учебно-тренировочный) с ним согласуются дата и время проведения конкурсного испытания на предмет выявления физических возможностей его ребенка в области избранного вида спорта. 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Уполномоченный работник, ответственный за  организацию и проведение конкурсных испытаний готовит  пакет документов заявителя и передает его на рассмотрение в конкурсную комиссию.    Согласованные с  родителями или получателями услуги  порядок и сроки проведения конкурсных испытаний, утверждаются   директором Учреждения и  педагогическим советом. Получатели муниципальной услуги имеют право на получение сведений о  достигнутых ребенком результатах при конкурсном испытании.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Уполномоченный работник школы информирует заявителя о результатах прохождения контрольно-переводных испытаний ребенка и передает  итоги на рассмотрение в  тренерский совет, а затем директору Учреждения для принятия  решения о предоставлении муниципальной услуги.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случае, если по  уважительной причине (болезнь и т. д.) получатель муниципальной услуги не явился в назначенную дату и время на сдачу контрольно переводных испытаний,  то,  </w:t>
      </w:r>
      <w:proofErr w:type="spellStart"/>
      <w:r>
        <w:rPr>
          <w:sz w:val="28"/>
          <w:szCs w:val="28"/>
        </w:rPr>
        <w:t>впоследствие</w:t>
      </w:r>
      <w:proofErr w:type="spellEnd"/>
      <w:r>
        <w:rPr>
          <w:sz w:val="28"/>
          <w:szCs w:val="28"/>
        </w:rPr>
        <w:t>,  работник школы согласовывает с заявителем новую дату и время проведения контрольных испытаний.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3.1.7.</w:t>
      </w:r>
      <w:r>
        <w:rPr>
          <w:sz w:val="28"/>
          <w:szCs w:val="28"/>
        </w:rPr>
        <w:t xml:space="preserve"> Оказание Услуги осуществляют следующие виды персонала: 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1)</w:t>
      </w:r>
      <w:r>
        <w:rPr>
          <w:sz w:val="28"/>
          <w:szCs w:val="28"/>
        </w:rPr>
        <w:t xml:space="preserve"> административно-управленческий персонал (директор Учреждения, его заместитель по направлениям дополнительного образования, методист;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2)</w:t>
      </w:r>
      <w:r>
        <w:rPr>
          <w:sz w:val="28"/>
          <w:szCs w:val="28"/>
        </w:rPr>
        <w:t xml:space="preserve"> педагогический персонал (тренеры- преподаватели).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 персонала определяется штатным расписанием.  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3.1.8.</w:t>
      </w:r>
      <w:r>
        <w:rPr>
          <w:sz w:val="28"/>
          <w:szCs w:val="28"/>
        </w:rPr>
        <w:t xml:space="preserve"> Содержание образовательного процесса в Учреждении определяется календарным планом образовательного учреждения, образовательными программами дополнительного образования детей (типовыми, модифицированными, экспериментальными, авторскими). Образовательные программы должны соответствовать примерным требованиям к программам дополнительного образования детей (Письмо Минобразования 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России от 20.05.2003г. № 28-51-391/16 «О реализации дополнительных образовательных программ в учреждении дополнительного образования детей».)</w:t>
      </w:r>
    </w:p>
    <w:p w:rsidR="00DC087D" w:rsidRDefault="00DC087D" w:rsidP="00DC087D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3.1.9.</w:t>
      </w:r>
      <w:r>
        <w:rPr>
          <w:sz w:val="28"/>
          <w:szCs w:val="28"/>
        </w:rPr>
        <w:t xml:space="preserve"> Режим работы учреждений, длительность пребывания в них воспитанников,  а также учебные нагрузки воспитанников определяются Уставом  Учреждения,   Положением о детско-юношеской спортивной школе (ДЮСШ),  Специализированной детско-юношеской спортивной школе </w:t>
      </w:r>
      <w:r>
        <w:rPr>
          <w:sz w:val="28"/>
          <w:szCs w:val="28"/>
        </w:rPr>
        <w:lastRenderedPageBreak/>
        <w:t>олимпийского резерва (СДЮШОР)  Муниципального образования  городской округ «город Махачкала», утвержденным Постановлением Главы города Махачкалы  от 04.06.2008 г. № 1406  и не должны превышать нормы предельно допустимых нагрузок, определенных на основе Санитарно-эпидемиологических  требований к устройству, содержанию и организации режима работы образовательных учреждений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2.4.1.1249- 03).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3.1.10.</w:t>
      </w:r>
      <w:r>
        <w:rPr>
          <w:sz w:val="28"/>
          <w:szCs w:val="28"/>
        </w:rPr>
        <w:t xml:space="preserve"> По окончании обучения получателю муниципальной услуги на основании решения педагогического совета и приказа директора Учреждения выдается документ, подтверждающий получение соответствующей муниципальной услуги,  зачетная квалификационная книжка спортсмена,  удостоверение судьи по спорту. Спортсмены, достигшие особых успехов награждаются почетной грамотой. 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Выпускникам, не сдавшим контрольные нормативы по общефизической и специальной подготовке, по одному или нескольким разделам, может быть выдана справка по выполненным разделам, пройденным во время обучения</w:t>
      </w:r>
    </w:p>
    <w:p w:rsidR="00DC087D" w:rsidRDefault="00DC087D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3.1.11.</w:t>
      </w:r>
      <w:r>
        <w:rPr>
          <w:sz w:val="28"/>
          <w:szCs w:val="28"/>
        </w:rPr>
        <w:t xml:space="preserve"> Качество предоставления муниципальной услуги  оценивается по результатам сдачи контрольно-переводных нормативов по общефизической  и специальной физической  подготовке, количеству присвоенных массовых спортивных разрядов, количеству  учащихся, выполнивших 1 спортивный </w:t>
      </w:r>
      <w:proofErr w:type="spellStart"/>
      <w:r>
        <w:rPr>
          <w:sz w:val="28"/>
          <w:szCs w:val="28"/>
        </w:rPr>
        <w:t>рвазряд</w:t>
      </w:r>
      <w:proofErr w:type="spellEnd"/>
      <w:r>
        <w:rPr>
          <w:sz w:val="28"/>
          <w:szCs w:val="28"/>
        </w:rPr>
        <w:t>, количеству учащихся, выполнивших спортивный разряд «Кандидат в мастера спорта», получивших спортивные звания «Мастер спорта России», «Мастер спорта международного класса».</w:t>
      </w:r>
    </w:p>
    <w:p w:rsidR="00DC087D" w:rsidRDefault="00DC087D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DC087D" w:rsidRDefault="00DC087D" w:rsidP="00DC08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Формы контроля за исполнением </w:t>
      </w:r>
    </w:p>
    <w:p w:rsidR="00DC087D" w:rsidRDefault="00DC087D" w:rsidP="00DC08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регламента.</w:t>
      </w:r>
    </w:p>
    <w:p w:rsidR="00DC087D" w:rsidRDefault="00DC087D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4.1. Контроль  за соблюдением специалистами  Учреждения    положений настоящего Административного регламента осуществляется в форме проведения текущего контроля, плановых и внеплановых проверок.</w:t>
      </w:r>
    </w:p>
    <w:p w:rsidR="00DC087D" w:rsidRDefault="00DC087D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 Порядок осуществления  контроля  за предоставлением муниципальной услуги.</w:t>
      </w:r>
    </w:p>
    <w:p w:rsidR="00DC087D" w:rsidRDefault="00DC087D" w:rsidP="00DC08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  за соблюдением положений настоящего Административного регламента осуществляется непосредственно при предоставлении  муниципальной услуги конкретному заявителю руководителем  Учреждения.</w:t>
      </w:r>
    </w:p>
    <w:p w:rsidR="00DC087D" w:rsidRDefault="00DC087D" w:rsidP="00DC08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  услуги.</w:t>
      </w:r>
    </w:p>
    <w:p w:rsidR="00DC087D" w:rsidRDefault="00DC087D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4.3. Контроль  за соблюдением специалистами положений настоящего Административного регламента путем проведения плановых проверок осуществляется  директором Учреждения    путем проведения соответствующих проверок.</w:t>
      </w:r>
    </w:p>
    <w:p w:rsidR="00DC087D" w:rsidRDefault="00DC087D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Периодичность проведения плановых проверок определяется  директором Учреждения.</w:t>
      </w:r>
    </w:p>
    <w:p w:rsidR="00DC087D" w:rsidRDefault="00DC087D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4.4. Внеплановые проверки за соблюдением специалистами положений настоящего Административного регламента проводятся  директором Учреждения  при поступлении информации о несоблюдении специалистами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:rsidR="00DC087D" w:rsidRDefault="00DC087D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4.5. При  проверке могут рассматриваться все вопросы, связанные с предоставлением 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DC087D" w:rsidRDefault="00DC087D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4.6.  </w:t>
      </w:r>
      <w:r w:rsidR="00E81D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 </w:t>
      </w:r>
      <w:r w:rsidR="00E81DF2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 в рамках проведения проверки по инициативе руководителя  Учреждения  может создаваться рабочая группа для рассмотрения информации об исполнении настоящего Административного регламента и подготовке предложений по совершенствованию деятельности  Учреждения  по предоставлению муниципальной услуги.</w:t>
      </w:r>
    </w:p>
    <w:p w:rsidR="00DC087D" w:rsidRDefault="00DC087D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4.7. </w:t>
      </w:r>
      <w:r w:rsidR="00E81DF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по учебно-воспитательной работе  Учреждения   несет  персональную ответственность:</w:t>
      </w:r>
    </w:p>
    <w:p w:rsidR="00DC087D" w:rsidRDefault="00DC087D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соблюдение порядка,  в том числе сроков, формы, приема и регистрации обращения от заявителя;</w:t>
      </w:r>
    </w:p>
    <w:p w:rsidR="00DC087D" w:rsidRDefault="00DC087D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соответствие принятых документов требованиям положений настоящего Административного регламента.</w:t>
      </w:r>
    </w:p>
    <w:p w:rsidR="00DC087D" w:rsidRDefault="00DC087D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C087D" w:rsidRDefault="00DC087D" w:rsidP="00DC087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V. ПОРЯДОК ОБЖАЛОВАНИЯ ДЕЙСТВИЙ (БЕЗДЕЙСТВИЯ) СПЕЦИАЛИСТА, А ТАКЖЕ ПРИНИМАЕМОГО ИМ РЕШЕНИЯ ПРИ ПРЕДОСТАВЛЕНИИ МУНИЦИПАЛЬНОЙ УСЛУГИ</w:t>
      </w:r>
    </w:p>
    <w:p w:rsidR="00DC087D" w:rsidRDefault="00DC087D" w:rsidP="00DC087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DC087D" w:rsidRDefault="00DC087D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 Заявитель имеет право на обжалование действий, бездействия специалистов  Учреждения, принятых приказов в ходе предоставления муниципальной услуги в досудебном или судебном порядке.</w:t>
      </w:r>
    </w:p>
    <w:p w:rsidR="00DC087D" w:rsidRDefault="00DC087D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 Заявитель вправе обратиться в  Учреждение   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решения, приказы специалистов.</w:t>
      </w:r>
    </w:p>
    <w:p w:rsidR="00DC087D" w:rsidRDefault="00DC087D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 Заявитель вправе  обжаловать действия (бездействие) и приказы в досудебном порядке.</w:t>
      </w:r>
    </w:p>
    <w:p w:rsidR="00DC087D" w:rsidRDefault="00DC087D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Действия (бездействие) специалистов Учреждения обжалуются  директору Учреждения.  Действия (бездействие) директора учреждения обжалуются Председателю комитета по спорту, туризму и делам молодежи г. Махачкалы.  </w:t>
      </w:r>
    </w:p>
    <w:p w:rsidR="00DC087D" w:rsidRDefault="00DC087D" w:rsidP="00DC087D">
      <w:pPr>
        <w:pStyle w:val="heading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  Основанием для начала процедуры досудебного обжалования является письменное обращение (жалоба) заявителя. </w:t>
      </w:r>
    </w:p>
    <w:p w:rsidR="00DC087D" w:rsidRDefault="00DC087D" w:rsidP="00DC087D">
      <w:pPr>
        <w:pStyle w:val="heading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обращение (жалоба) рассматривается в течение 30 дней со дня его регистрации.  В исключительных случаях (в том числе при принятии решения о проведении проверки),  а также в случае направления запроса иным должностным лицам для получения документов и материалов, необходимых для рассмотрения обращения (жалобы),  руководитель  Учреждения    вправе продлить  срок рассмотрения обращения (жалобы), но  </w:t>
      </w:r>
      <w:r>
        <w:rPr>
          <w:sz w:val="28"/>
          <w:szCs w:val="28"/>
        </w:rPr>
        <w:lastRenderedPageBreak/>
        <w:t>не более, чем на 30 дней, уведомив заявителя о продлении срока рассмотрения и причинах его продления.</w:t>
      </w:r>
    </w:p>
    <w:p w:rsidR="00DC087D" w:rsidRDefault="00DC087D" w:rsidP="00DC087D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обращения (жалобы) руководителем  Учреждения  или Председателем комитета по спорту, туризму и делам молодежи  принимается  решение об удовлетворении или об отказе в удовлетворении  требований заинтересованного лица. Заинтересованному лицу направляется письменный ответ, содержащий результаты рассмотрения  обращения (жалобы).</w:t>
      </w:r>
    </w:p>
    <w:p w:rsidR="00DC087D" w:rsidRDefault="00DC087D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результате рассмотрения письменного обращения оно было признано обоснованным, то руководителем Учреждения или председателем комитета по спорту, туризму и делам молодежи  принимается решение о привлечении к ответственности в соответствии с законодательством РФ специалиста за действия (бездействия), осуществляемые (принятые) в ходе предоставления муниципальной услуги.</w:t>
      </w:r>
    </w:p>
    <w:p w:rsidR="00DC087D" w:rsidRDefault="00DC087D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5.5. Письменные обращения не рассматриваются при отсутствии в них:</w:t>
      </w:r>
    </w:p>
    <w:p w:rsidR="00DC087D" w:rsidRDefault="00DC087D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фамилии автора письменного обращения;</w:t>
      </w:r>
    </w:p>
    <w:p w:rsidR="00DC087D" w:rsidRDefault="00DC087D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сведений об обжалуемом действии (бездействии), решении (в чем выразилось, кем принято);</w:t>
      </w:r>
    </w:p>
    <w:p w:rsidR="00DC087D" w:rsidRDefault="00DC087D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подписи автора письменного обращения;</w:t>
      </w:r>
    </w:p>
    <w:p w:rsidR="00DC087D" w:rsidRDefault="00DC087D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почтового адреса или адреса электронной почты, по которому должен быть направлен ответ.</w:t>
      </w:r>
    </w:p>
    <w:p w:rsidR="00DC087D" w:rsidRDefault="00DC087D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о недопустимости злоупотребления правом.</w:t>
      </w:r>
    </w:p>
    <w:p w:rsidR="00DC087D" w:rsidRDefault="00DC087D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текст письменного обращения не поддается прочтению, ответ на него не дается, о чем сообщается в течение 7 дней с момента регистрации обращения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:rsidR="00DC087D" w:rsidRDefault="00DC087D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нем не приводятся новые доводы или обстоятельства, руководителем может быть </w:t>
      </w:r>
    </w:p>
    <w:p w:rsidR="00DC087D" w:rsidRDefault="00DC087D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принято решение о безосновательности очередного письменного обращения и прекращении переписки с заявителем по данному вопросу. О данном решении уведомляется заявитель, направивший письменное обращение.</w:t>
      </w:r>
    </w:p>
    <w:p w:rsidR="00DC087D" w:rsidRDefault="00DC087D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письменное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C087D" w:rsidRDefault="00DC087D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5.6. В случае если в обращении содержатся сведения о </w:t>
      </w:r>
      <w:r>
        <w:rPr>
          <w:sz w:val="28"/>
          <w:szCs w:val="28"/>
          <w:lang w:val="ru-RU"/>
        </w:rPr>
        <w:lastRenderedPageBreak/>
        <w:t>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C087D" w:rsidRDefault="00DC087D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5.7.</w:t>
      </w:r>
      <w:r w:rsidR="004F1F2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 Обратившийся вправе обжаловать действия (бездействие) должностных лиц, решения, принятые в ходе предоставления муниципальной услуги, в суде в порядке, установленном Гражданским процессуальным кодексом Российской Федерации (Собрание законодательства Российской Федерации, 2002, № 46, ст. 4532; 2004, № 31, ст. 3230).</w:t>
      </w:r>
    </w:p>
    <w:p w:rsidR="00DC087D" w:rsidRPr="0046119A" w:rsidRDefault="00DC087D" w:rsidP="00DC087D">
      <w:pPr>
        <w:jc w:val="right"/>
        <w:rPr>
          <w:b/>
          <w:sz w:val="28"/>
          <w:szCs w:val="28"/>
        </w:rPr>
      </w:pPr>
      <w:r w:rsidRPr="0046119A">
        <w:rPr>
          <w:b/>
          <w:sz w:val="28"/>
          <w:szCs w:val="28"/>
        </w:rPr>
        <w:t xml:space="preserve">                                                                        </w:t>
      </w:r>
      <w:r w:rsidR="004F1F2E">
        <w:rPr>
          <w:b/>
          <w:sz w:val="28"/>
          <w:szCs w:val="28"/>
        </w:rPr>
        <w:t xml:space="preserve"> </w:t>
      </w:r>
    </w:p>
    <w:p w:rsidR="00B171D5" w:rsidRPr="004F1F2E" w:rsidRDefault="00B171D5" w:rsidP="00B171D5">
      <w:pPr>
        <w:jc w:val="right"/>
        <w:rPr>
          <w:b/>
          <w:sz w:val="28"/>
          <w:szCs w:val="28"/>
        </w:rPr>
      </w:pPr>
      <w:r w:rsidRPr="004F1F2E">
        <w:rPr>
          <w:b/>
          <w:sz w:val="28"/>
          <w:szCs w:val="28"/>
        </w:rPr>
        <w:t xml:space="preserve"> Приложение № 1</w:t>
      </w:r>
    </w:p>
    <w:p w:rsidR="00B171D5" w:rsidRPr="004F1F2E" w:rsidRDefault="00B171D5" w:rsidP="00B171D5">
      <w:pPr>
        <w:pStyle w:val="a4"/>
        <w:jc w:val="right"/>
        <w:rPr>
          <w:szCs w:val="24"/>
        </w:rPr>
      </w:pPr>
      <w:r w:rsidRPr="004F1F2E">
        <w:rPr>
          <w:sz w:val="28"/>
          <w:szCs w:val="28"/>
        </w:rPr>
        <w:t xml:space="preserve"> </w:t>
      </w:r>
      <w:r w:rsidRPr="004F1F2E">
        <w:rPr>
          <w:szCs w:val="24"/>
        </w:rPr>
        <w:t xml:space="preserve">К Административному регламенту по предоставлению муниципальной услуги </w:t>
      </w:r>
    </w:p>
    <w:p w:rsidR="00B171D5" w:rsidRDefault="00B171D5" w:rsidP="00B171D5">
      <w:pPr>
        <w:pStyle w:val="a4"/>
        <w:jc w:val="right"/>
        <w:rPr>
          <w:sz w:val="28"/>
          <w:szCs w:val="28"/>
        </w:rPr>
      </w:pPr>
      <w:r w:rsidRPr="00B63BB0">
        <w:rPr>
          <w:szCs w:val="24"/>
        </w:rPr>
        <w:t xml:space="preserve">                                                                      « Реализация программ дополнительного </w:t>
      </w:r>
      <w:r>
        <w:rPr>
          <w:szCs w:val="24"/>
        </w:rPr>
        <w:t>об</w:t>
      </w:r>
      <w:r w:rsidRPr="00B63BB0">
        <w:rPr>
          <w:szCs w:val="24"/>
        </w:rPr>
        <w:t xml:space="preserve">разования физкультурно-спортивной направленности в детско-юношеских спортивных школах»                                </w:t>
      </w:r>
    </w:p>
    <w:p w:rsidR="00B171D5" w:rsidRPr="00A03DF0" w:rsidRDefault="00B171D5" w:rsidP="00B171D5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A03DF0">
        <w:rPr>
          <w:b/>
        </w:rPr>
        <w:t>Образец заявления</w:t>
      </w:r>
    </w:p>
    <w:p w:rsidR="00B171D5" w:rsidRPr="00A03DF0" w:rsidRDefault="00B171D5" w:rsidP="00B171D5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</w:rPr>
      </w:pPr>
      <w:r w:rsidRPr="00A03DF0">
        <w:rPr>
          <w:spacing w:val="-13"/>
        </w:rPr>
        <w:t xml:space="preserve">                                                                                         Директору     __________________</w:t>
      </w:r>
    </w:p>
    <w:p w:rsidR="00B171D5" w:rsidRPr="00A03DF0" w:rsidRDefault="00B171D5" w:rsidP="00B171D5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i/>
          <w:spacing w:val="-13"/>
          <w:u w:val="single"/>
        </w:rPr>
      </w:pPr>
      <w:r w:rsidRPr="00A03DF0">
        <w:rPr>
          <w:spacing w:val="-13"/>
        </w:rPr>
        <w:t xml:space="preserve">                                                                                                        </w:t>
      </w:r>
      <w:r w:rsidRPr="00A03DF0">
        <w:rPr>
          <w:i/>
          <w:spacing w:val="-13"/>
        </w:rPr>
        <w:t>Наименование Учреждения</w:t>
      </w:r>
      <w:r w:rsidRPr="00A03DF0">
        <w:rPr>
          <w:i/>
          <w:spacing w:val="-13"/>
          <w:u w:val="single"/>
        </w:rPr>
        <w:t xml:space="preserve">  </w:t>
      </w:r>
    </w:p>
    <w:p w:rsidR="00B171D5" w:rsidRPr="00A03DF0" w:rsidRDefault="00B171D5" w:rsidP="00B171D5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rPr>
          <w:spacing w:val="-13"/>
        </w:rPr>
      </w:pPr>
      <w:r w:rsidRPr="00A03DF0">
        <w:rPr>
          <w:spacing w:val="-13"/>
        </w:rPr>
        <w:tab/>
        <w:t>___________________</w:t>
      </w:r>
    </w:p>
    <w:p w:rsidR="00B171D5" w:rsidRPr="00A03DF0" w:rsidRDefault="00B171D5" w:rsidP="00B171D5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rPr>
          <w:i/>
          <w:spacing w:val="-13"/>
        </w:rPr>
      </w:pPr>
      <w:r w:rsidRPr="00A03DF0">
        <w:rPr>
          <w:i/>
          <w:spacing w:val="-13"/>
        </w:rPr>
        <w:t xml:space="preserve">                                                                                                                        (ФИО)</w:t>
      </w:r>
      <w:r w:rsidRPr="00A03DF0">
        <w:rPr>
          <w:i/>
          <w:spacing w:val="-13"/>
        </w:rPr>
        <w:tab/>
        <w:t xml:space="preserve"> </w:t>
      </w:r>
    </w:p>
    <w:p w:rsidR="00B171D5" w:rsidRDefault="00B171D5" w:rsidP="00B171D5">
      <w:pPr>
        <w:shd w:val="clear" w:color="auto" w:fill="FFFFFF"/>
        <w:spacing w:line="360" w:lineRule="auto"/>
        <w:ind w:right="101"/>
        <w:jc w:val="center"/>
        <w:rPr>
          <w:sz w:val="28"/>
          <w:szCs w:val="28"/>
        </w:rPr>
      </w:pPr>
      <w:r>
        <w:rPr>
          <w:spacing w:val="-11"/>
          <w:sz w:val="28"/>
          <w:szCs w:val="28"/>
        </w:rPr>
        <w:t>Заявление на оказание муниципальной услуги</w:t>
      </w:r>
    </w:p>
    <w:p w:rsidR="00B171D5" w:rsidRDefault="00B171D5" w:rsidP="00B171D5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 </w:t>
      </w:r>
      <w:r>
        <w:rPr>
          <w:spacing w:val="-12"/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 в  число  </w:t>
      </w:r>
      <w:r>
        <w:rPr>
          <w:spacing w:val="-13"/>
          <w:sz w:val="28"/>
          <w:szCs w:val="28"/>
        </w:rPr>
        <w:t xml:space="preserve">обучающихся       </w:t>
      </w:r>
      <w:r>
        <w:rPr>
          <w:spacing w:val="-10"/>
          <w:sz w:val="28"/>
          <w:szCs w:val="28"/>
        </w:rPr>
        <w:t>моего  сына    (дочь).</w:t>
      </w:r>
    </w:p>
    <w:p w:rsidR="00B171D5" w:rsidRDefault="00B171D5" w:rsidP="00B171D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Фамилия ребенка_______________________________________________</w:t>
      </w:r>
    </w:p>
    <w:p w:rsidR="00B171D5" w:rsidRDefault="00B171D5" w:rsidP="00B171D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Имя, отчество__________________________________________________</w:t>
      </w:r>
    </w:p>
    <w:p w:rsidR="00B171D5" w:rsidRDefault="00B171D5" w:rsidP="00B171D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Год, месяц, число рождения______________________________________</w:t>
      </w:r>
    </w:p>
    <w:p w:rsidR="00B171D5" w:rsidRDefault="00B171D5" w:rsidP="00B171D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Адрес_________________________________________________________</w:t>
      </w:r>
    </w:p>
    <w:p w:rsidR="00B171D5" w:rsidRDefault="00B171D5" w:rsidP="00B171D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учреждение _____ № ____ класс  Смена  _______</w:t>
      </w:r>
    </w:p>
    <w:p w:rsidR="00B171D5" w:rsidRDefault="00B171D5" w:rsidP="00B171D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Сведения о родителях:</w:t>
      </w:r>
    </w:p>
    <w:p w:rsidR="00B171D5" w:rsidRDefault="00B171D5" w:rsidP="00B171D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Отец ______________________________________________________________</w:t>
      </w:r>
    </w:p>
    <w:p w:rsidR="00B171D5" w:rsidRDefault="00B171D5" w:rsidP="00B171D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(ФИО)</w:t>
      </w:r>
    </w:p>
    <w:p w:rsidR="00B171D5" w:rsidRDefault="00B171D5" w:rsidP="00B171D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Место работы , должность _______________________________________________________________</w:t>
      </w:r>
    </w:p>
    <w:p w:rsidR="00B171D5" w:rsidRDefault="00B171D5" w:rsidP="00B171D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Телефон домашний _______________________ служебный ____________</w:t>
      </w:r>
    </w:p>
    <w:p w:rsidR="00B171D5" w:rsidRDefault="00B171D5" w:rsidP="00B171D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Мать _____________________________________________________________</w:t>
      </w:r>
    </w:p>
    <w:p w:rsidR="00B171D5" w:rsidRDefault="00B171D5" w:rsidP="00B171D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(ФИО)</w:t>
      </w:r>
    </w:p>
    <w:p w:rsidR="00B171D5" w:rsidRDefault="00B171D5" w:rsidP="00B171D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работы, должность _________________________________</w:t>
      </w:r>
    </w:p>
    <w:p w:rsidR="00B171D5" w:rsidRDefault="00B171D5" w:rsidP="00B171D5">
      <w:pPr>
        <w:shd w:val="clear" w:color="auto" w:fill="FFFFFF"/>
        <w:spacing w:line="360" w:lineRule="auto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Телефон домашний _______________________ служебный _____________          </w:t>
      </w:r>
      <w:r>
        <w:rPr>
          <w:spacing w:val="-10"/>
          <w:sz w:val="28"/>
          <w:szCs w:val="28"/>
        </w:rPr>
        <w:t>С  Уставом Учреждения и нормативными актами ознакомлен (а) и согласен (а). П</w:t>
      </w:r>
      <w:r>
        <w:rPr>
          <w:spacing w:val="-15"/>
          <w:sz w:val="28"/>
          <w:szCs w:val="28"/>
        </w:rPr>
        <w:t xml:space="preserve">одпись  __________________        </w:t>
      </w:r>
      <w:r>
        <w:rPr>
          <w:spacing w:val="-12"/>
          <w:sz w:val="28"/>
          <w:szCs w:val="28"/>
        </w:rPr>
        <w:t>Дата заполнения    "____</w:t>
      </w:r>
      <w:r>
        <w:rPr>
          <w:sz w:val="28"/>
          <w:szCs w:val="28"/>
        </w:rPr>
        <w:t>"________________</w:t>
      </w:r>
      <w:r>
        <w:rPr>
          <w:spacing w:val="-3"/>
          <w:sz w:val="28"/>
          <w:szCs w:val="28"/>
        </w:rPr>
        <w:t>20___г.</w:t>
      </w:r>
    </w:p>
    <w:p w:rsidR="00DC087D" w:rsidRDefault="00DC087D" w:rsidP="00DC087D">
      <w:pPr>
        <w:pStyle w:val="a4"/>
        <w:jc w:val="right"/>
        <w:rPr>
          <w:sz w:val="28"/>
          <w:szCs w:val="28"/>
        </w:rPr>
      </w:pPr>
    </w:p>
    <w:p w:rsidR="00DC087D" w:rsidRDefault="00B171D5" w:rsidP="00B171D5">
      <w:pPr>
        <w:shd w:val="clear" w:color="auto" w:fill="FFFFFF"/>
        <w:spacing w:before="264" w:after="259"/>
        <w:ind w:left="19"/>
        <w:rPr>
          <w:rStyle w:val="a5"/>
          <w:b/>
          <w:i w:val="0"/>
          <w:iCs w:val="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DC087D">
        <w:rPr>
          <w:rStyle w:val="a5"/>
          <w:b/>
          <w:i w:val="0"/>
          <w:iCs w:val="0"/>
          <w:sz w:val="28"/>
          <w:szCs w:val="28"/>
        </w:rPr>
        <w:t>Приложение № 2</w:t>
      </w:r>
    </w:p>
    <w:p w:rsidR="004F1F2E" w:rsidRPr="004F1F2E" w:rsidRDefault="004F1F2E" w:rsidP="004F1F2E">
      <w:pPr>
        <w:pStyle w:val="a4"/>
        <w:jc w:val="right"/>
        <w:rPr>
          <w:szCs w:val="24"/>
        </w:rPr>
      </w:pPr>
      <w:r w:rsidRPr="004F1F2E">
        <w:rPr>
          <w:szCs w:val="24"/>
        </w:rPr>
        <w:t xml:space="preserve">К Административному регламенту по предоставлению муниципальной услуги </w:t>
      </w:r>
    </w:p>
    <w:p w:rsidR="004F1F2E" w:rsidRDefault="004F1F2E" w:rsidP="004F1F2E">
      <w:pPr>
        <w:pStyle w:val="a4"/>
        <w:jc w:val="right"/>
        <w:rPr>
          <w:sz w:val="28"/>
          <w:szCs w:val="28"/>
        </w:rPr>
      </w:pPr>
      <w:r w:rsidRPr="00B63BB0">
        <w:rPr>
          <w:szCs w:val="24"/>
        </w:rPr>
        <w:t xml:space="preserve">                                                                      « Реализация программ дополнительного </w:t>
      </w:r>
      <w:r>
        <w:rPr>
          <w:szCs w:val="24"/>
        </w:rPr>
        <w:t>об</w:t>
      </w:r>
      <w:r w:rsidRPr="00B63BB0">
        <w:rPr>
          <w:szCs w:val="24"/>
        </w:rPr>
        <w:t xml:space="preserve">разования физкультурно-спортивной направленности в детско-юношеских спортивных школах»                                </w:t>
      </w:r>
    </w:p>
    <w:p w:rsidR="00DC087D" w:rsidRDefault="004F1F2E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 xml:space="preserve"> </w:t>
      </w: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jc w:val="center"/>
        <w:rPr>
          <w:rStyle w:val="a5"/>
          <w:b/>
          <w:i w:val="0"/>
          <w:iCs w:val="0"/>
          <w:sz w:val="28"/>
          <w:szCs w:val="28"/>
        </w:rPr>
      </w:pPr>
      <w:r>
        <w:rPr>
          <w:rStyle w:val="a5"/>
          <w:b/>
          <w:iCs w:val="0"/>
          <w:sz w:val="28"/>
          <w:szCs w:val="28"/>
        </w:rPr>
        <w:t>Образец уведомления</w:t>
      </w:r>
    </w:p>
    <w:p w:rsidR="00DC087D" w:rsidRDefault="00DC087D" w:rsidP="00DC087D">
      <w:pPr>
        <w:pStyle w:val="a4"/>
        <w:jc w:val="center"/>
        <w:rPr>
          <w:rStyle w:val="a5"/>
          <w:b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jc w:val="center"/>
        <w:rPr>
          <w:rStyle w:val="a5"/>
          <w:b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  <w:r>
        <w:rPr>
          <w:rStyle w:val="a5"/>
          <w:iCs w:val="0"/>
          <w:sz w:val="28"/>
          <w:szCs w:val="28"/>
        </w:rPr>
        <w:t>Гр. _________________________</w:t>
      </w: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  <w:r>
        <w:rPr>
          <w:rStyle w:val="a5"/>
          <w:iCs w:val="0"/>
          <w:sz w:val="28"/>
          <w:szCs w:val="28"/>
        </w:rPr>
        <w:t>ФИО</w:t>
      </w: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  <w:r>
        <w:rPr>
          <w:rStyle w:val="a5"/>
          <w:iCs w:val="0"/>
          <w:sz w:val="28"/>
          <w:szCs w:val="28"/>
        </w:rPr>
        <w:t>Проживающему  по адресу: ___________________</w:t>
      </w: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jc w:val="right"/>
        <w:rPr>
          <w:rStyle w:val="a5"/>
          <w:b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jc w:val="center"/>
        <w:rPr>
          <w:rStyle w:val="a5"/>
          <w:b/>
          <w:i w:val="0"/>
          <w:iCs w:val="0"/>
          <w:sz w:val="28"/>
          <w:szCs w:val="28"/>
        </w:rPr>
      </w:pPr>
      <w:r>
        <w:rPr>
          <w:rStyle w:val="a5"/>
          <w:b/>
          <w:iCs w:val="0"/>
          <w:sz w:val="28"/>
          <w:szCs w:val="28"/>
        </w:rPr>
        <w:t>Уведомление.</w:t>
      </w:r>
    </w:p>
    <w:p w:rsidR="00DC087D" w:rsidRDefault="00DC087D" w:rsidP="00DC087D">
      <w:pPr>
        <w:pStyle w:val="a4"/>
        <w:jc w:val="center"/>
        <w:rPr>
          <w:rStyle w:val="a5"/>
          <w:b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Cs w:val="0"/>
          <w:sz w:val="28"/>
          <w:szCs w:val="28"/>
        </w:rPr>
        <w:t xml:space="preserve">      Рассмотрев   Ваше заявление  и приложенные к нему документы  о  зачислении  в  спортивную школу   на отделение</w:t>
      </w:r>
    </w:p>
    <w:p w:rsidR="00DC087D" w:rsidRDefault="00DC087D" w:rsidP="00DC087D">
      <w:pPr>
        <w:pStyle w:val="a4"/>
        <w:jc w:val="center"/>
        <w:rPr>
          <w:rStyle w:val="a5"/>
          <w:i w:val="0"/>
          <w:iCs w:val="0"/>
          <w:sz w:val="28"/>
          <w:szCs w:val="28"/>
        </w:rPr>
      </w:pPr>
      <w:r>
        <w:rPr>
          <w:rStyle w:val="a5"/>
          <w:iCs w:val="0"/>
          <w:sz w:val="28"/>
          <w:szCs w:val="28"/>
        </w:rPr>
        <w:t>______________________________________ (вид спорта)     Вашего ребенка ____________________________________________________________ (ФИО) сообщаем,  что   принять  его  (ее)  в спортивную школу  не представляется возможным  по  причине 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(излагаются причины отказа)</w:t>
      </w: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Cs w:val="0"/>
          <w:sz w:val="28"/>
          <w:szCs w:val="28"/>
        </w:rPr>
        <w:t xml:space="preserve">  Директор Учреждения _________________________</w:t>
      </w:r>
    </w:p>
    <w:p w:rsidR="00DC087D" w:rsidRDefault="00DC087D" w:rsidP="00DC087D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Cs w:val="0"/>
          <w:sz w:val="28"/>
          <w:szCs w:val="28"/>
        </w:rPr>
        <w:t xml:space="preserve">  Подпись, печать, дата</w:t>
      </w: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jc w:val="right"/>
        <w:rPr>
          <w:rStyle w:val="a5"/>
          <w:i w:val="0"/>
          <w:iCs w:val="0"/>
          <w:sz w:val="28"/>
          <w:szCs w:val="28"/>
        </w:rPr>
      </w:pPr>
    </w:p>
    <w:p w:rsidR="00DC087D" w:rsidRDefault="00DC087D" w:rsidP="00DC087D">
      <w:pPr>
        <w:pStyle w:val="a4"/>
        <w:ind w:hanging="284"/>
        <w:jc w:val="right"/>
        <w:rPr>
          <w:rStyle w:val="a5"/>
          <w:b/>
          <w:i w:val="0"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Приложение №3</w:t>
      </w:r>
    </w:p>
    <w:p w:rsidR="004F1F2E" w:rsidRPr="004F1F2E" w:rsidRDefault="004F1F2E" w:rsidP="004F1F2E">
      <w:pPr>
        <w:pStyle w:val="a4"/>
        <w:jc w:val="right"/>
        <w:rPr>
          <w:szCs w:val="24"/>
        </w:rPr>
      </w:pPr>
      <w:r w:rsidRPr="004F1F2E">
        <w:rPr>
          <w:szCs w:val="24"/>
        </w:rPr>
        <w:t xml:space="preserve">К Административному регламенту по предоставлению муниципальной услуги </w:t>
      </w:r>
    </w:p>
    <w:p w:rsidR="004F1F2E" w:rsidRDefault="004F1F2E" w:rsidP="004F1F2E">
      <w:pPr>
        <w:pStyle w:val="a4"/>
        <w:jc w:val="right"/>
        <w:rPr>
          <w:sz w:val="28"/>
          <w:szCs w:val="28"/>
        </w:rPr>
      </w:pPr>
      <w:r w:rsidRPr="00B63BB0">
        <w:rPr>
          <w:szCs w:val="24"/>
        </w:rPr>
        <w:t xml:space="preserve">                                                                      « Реализация программ дополнительного </w:t>
      </w:r>
      <w:r>
        <w:rPr>
          <w:szCs w:val="24"/>
        </w:rPr>
        <w:t>об</w:t>
      </w:r>
      <w:r w:rsidRPr="00B63BB0">
        <w:rPr>
          <w:szCs w:val="24"/>
        </w:rPr>
        <w:t xml:space="preserve">разования физкультурно-спортивной направленности в детско-юношеских спортивных школах»                                </w:t>
      </w:r>
    </w:p>
    <w:p w:rsidR="00DC087D" w:rsidRDefault="00DC087D" w:rsidP="00DC087D">
      <w:pPr>
        <w:pStyle w:val="a4"/>
        <w:tabs>
          <w:tab w:val="left" w:pos="2295"/>
        </w:tabs>
        <w:ind w:hanging="284"/>
        <w:jc w:val="center"/>
        <w:rPr>
          <w:rStyle w:val="a5"/>
          <w:b/>
          <w:i w:val="0"/>
          <w:iCs w:val="0"/>
          <w:sz w:val="28"/>
          <w:szCs w:val="28"/>
        </w:rPr>
      </w:pPr>
      <w:r>
        <w:rPr>
          <w:rStyle w:val="a5"/>
          <w:b/>
          <w:iCs w:val="0"/>
          <w:sz w:val="28"/>
          <w:szCs w:val="28"/>
        </w:rPr>
        <w:t>Блок-схема</w:t>
      </w:r>
    </w:p>
    <w:p w:rsidR="00DC087D" w:rsidRDefault="00DC087D" w:rsidP="00DC087D">
      <w:pPr>
        <w:pStyle w:val="a4"/>
        <w:tabs>
          <w:tab w:val="left" w:pos="2295"/>
        </w:tabs>
        <w:ind w:hanging="284"/>
        <w:jc w:val="center"/>
        <w:rPr>
          <w:rStyle w:val="a5"/>
          <w:i w:val="0"/>
          <w:iCs w:val="0"/>
          <w:sz w:val="28"/>
          <w:szCs w:val="28"/>
        </w:rPr>
      </w:pPr>
      <w:r>
        <w:rPr>
          <w:rStyle w:val="a5"/>
          <w:iCs w:val="0"/>
          <w:sz w:val="28"/>
          <w:szCs w:val="28"/>
        </w:rPr>
        <w:t xml:space="preserve">предоставления муниципальной услуги  </w:t>
      </w:r>
    </w:p>
    <w:p w:rsidR="00DC087D" w:rsidRDefault="00E33287" w:rsidP="00DC087D">
      <w:pPr>
        <w:pStyle w:val="a4"/>
        <w:tabs>
          <w:tab w:val="left" w:pos="2295"/>
        </w:tabs>
        <w:ind w:hanging="284"/>
        <w:jc w:val="center"/>
        <w:rPr>
          <w:rStyle w:val="a5"/>
          <w:i w:val="0"/>
          <w:iCs w:val="0"/>
        </w:rPr>
      </w:pPr>
      <w:r>
        <w:pict>
          <v:roundrect id="_x0000_s1026" style="position:absolute;left:0;text-align:left;margin-left:-75.3pt;margin-top:7.65pt;width:254.55pt;height:73.15pt;z-index:251660288" arcsize="571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26">
              <w:txbxContent>
                <w:p w:rsidR="00DC087D" w:rsidRDefault="00DC087D" w:rsidP="00DC087D">
                  <w:pPr>
                    <w:ind w:firstLine="42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Обращение заявителя в муниципальное учреждение  дополнительного образования детей с целью получения консультации о предоставлении муниципальной услуги</w:t>
                  </w:r>
                </w:p>
              </w:txbxContent>
            </v:textbox>
          </v:roundrect>
        </w:pict>
      </w:r>
      <w:r>
        <w:pict>
          <v:roundrect id="_x0000_s1027" style="position:absolute;left:0;text-align:left;margin-left:200.4pt;margin-top:7.65pt;width:286.3pt;height:73.15pt;z-index:251661312" arcsize="8702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27">
              <w:txbxContent>
                <w:p w:rsidR="00DC087D" w:rsidRDefault="00DC087D" w:rsidP="00DC087D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Обращение заявителя в муниципальное учреждение дополнительного образования детей с документами необходимыми для предоставления </w:t>
                  </w:r>
                </w:p>
                <w:p w:rsidR="00DC087D" w:rsidRDefault="00DC087D" w:rsidP="00DC087D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муниципальной услуги</w:t>
                  </w:r>
                </w:p>
                <w:p w:rsidR="00DC087D" w:rsidRDefault="00DC087D" w:rsidP="00DC087D">
                  <w:pPr>
                    <w:jc w:val="center"/>
                    <w:rPr>
                      <w:szCs w:val="22"/>
                    </w:rPr>
                  </w:pPr>
                </w:p>
                <w:p w:rsidR="00DC087D" w:rsidRDefault="00DC087D" w:rsidP="00DC087D">
                  <w:pPr>
                    <w:jc w:val="center"/>
                  </w:pPr>
                </w:p>
                <w:p w:rsidR="00DC087D" w:rsidRDefault="00DC087D" w:rsidP="00DC087D">
                  <w:pPr>
                    <w:jc w:val="center"/>
                  </w:pPr>
                </w:p>
              </w:txbxContent>
            </v:textbox>
          </v:round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8.2pt;margin-top:83.05pt;width:.05pt;height:19.8pt;z-index:251662336" o:connectortype="straight">
            <v:stroke endarrow="block"/>
          </v:shape>
        </w:pict>
      </w:r>
      <w:r>
        <w:pict>
          <v:shape id="_x0000_s1029" type="#_x0000_t32" style="position:absolute;left:0;text-align:left;margin-left:27.9pt;margin-top:84.45pt;width:.25pt;height:18.4pt;flip:x;z-index:251663360" o:connectortype="straight">
            <v:stroke endarrow="block"/>
          </v:shape>
        </w:pict>
      </w:r>
      <w:r>
        <w:pict>
          <v:rect id="_x0000_s1030" style="position:absolute;left:0;text-align:left;margin-left:-75.3pt;margin-top:103.75pt;width:165.75pt;height:76.7pt;z-index:251664384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0">
              <w:txbxContent>
                <w:p w:rsidR="00DC087D" w:rsidRDefault="00DC087D" w:rsidP="00DC087D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Консультирование специалистом муниципального учреждения  дополнительного образования детей</w:t>
                  </w:r>
                </w:p>
              </w:txbxContent>
            </v:textbox>
          </v:rect>
        </w:pict>
      </w:r>
      <w:r>
        <w:pict>
          <v:rect id="_x0000_s1031" style="position:absolute;left:0;text-align:left;margin-left:112pt;margin-top:103.75pt;width:183.3pt;height:76.7pt;z-index:251665408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1">
              <w:txbxContent>
                <w:p w:rsidR="00DC087D" w:rsidRDefault="00DC087D" w:rsidP="00DC087D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Прием и проверка документов заявителя специалистом муниципального учреждения дополнительного образования детей </w:t>
                  </w:r>
                </w:p>
              </w:txbxContent>
            </v:textbox>
          </v:rect>
        </w:pict>
      </w:r>
    </w:p>
    <w:p w:rsidR="00DC087D" w:rsidRDefault="00DC087D" w:rsidP="00DC087D">
      <w:pPr>
        <w:ind w:hanging="284"/>
        <w:rPr>
          <w:rStyle w:val="a5"/>
          <w:i w:val="0"/>
          <w:iCs w:val="0"/>
        </w:rPr>
      </w:pPr>
    </w:p>
    <w:p w:rsidR="00DC087D" w:rsidRDefault="00DC087D" w:rsidP="00DC087D">
      <w:pPr>
        <w:ind w:hanging="284"/>
        <w:rPr>
          <w:rStyle w:val="a5"/>
          <w:iCs w:val="0"/>
        </w:rPr>
      </w:pPr>
    </w:p>
    <w:p w:rsidR="00DC087D" w:rsidRDefault="00DC087D" w:rsidP="00DC087D">
      <w:pPr>
        <w:ind w:hanging="284"/>
        <w:rPr>
          <w:rStyle w:val="a5"/>
          <w:iCs w:val="0"/>
        </w:rPr>
      </w:pPr>
    </w:p>
    <w:p w:rsidR="00DC087D" w:rsidRDefault="00DC087D" w:rsidP="00DC087D">
      <w:pPr>
        <w:ind w:hanging="284"/>
        <w:rPr>
          <w:rStyle w:val="a5"/>
          <w:iCs w:val="0"/>
        </w:rPr>
      </w:pPr>
    </w:p>
    <w:p w:rsidR="00DC087D" w:rsidRDefault="00DC087D" w:rsidP="00DC087D">
      <w:pPr>
        <w:ind w:hanging="284"/>
        <w:rPr>
          <w:rStyle w:val="a5"/>
          <w:iCs w:val="0"/>
        </w:rPr>
      </w:pPr>
    </w:p>
    <w:p w:rsidR="00DC087D" w:rsidRDefault="00DC087D" w:rsidP="00DC087D">
      <w:pPr>
        <w:ind w:hanging="284"/>
        <w:rPr>
          <w:rStyle w:val="a5"/>
          <w:iCs w:val="0"/>
        </w:rPr>
      </w:pPr>
    </w:p>
    <w:p w:rsidR="00DC087D" w:rsidRDefault="00DC087D" w:rsidP="00DC087D">
      <w:pPr>
        <w:ind w:hanging="284"/>
        <w:rPr>
          <w:rStyle w:val="a5"/>
          <w:iCs w:val="0"/>
        </w:rPr>
      </w:pPr>
    </w:p>
    <w:p w:rsidR="00DC087D" w:rsidRDefault="00E33287" w:rsidP="00DC087D">
      <w:pPr>
        <w:tabs>
          <w:tab w:val="center" w:pos="4677"/>
        </w:tabs>
        <w:ind w:hanging="284"/>
        <w:rPr>
          <w:rStyle w:val="a5"/>
          <w:iCs w:val="0"/>
        </w:rPr>
      </w:pPr>
      <w:r w:rsidRPr="00E33287">
        <w:pict>
          <v:shape id="_x0000_s1032" type="#_x0000_t32" style="position:absolute;margin-left:295.3pt;margin-top:6pt;width:17.05pt;height:.05pt;flip:x;z-index:251666432" o:connectortype="straight">
            <v:stroke endarrow="block"/>
          </v:shape>
        </w:pict>
      </w:r>
      <w:r w:rsidRPr="00E33287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margin-left:316.75pt;margin-top:.4pt;width:157.4pt;height:64.8pt;z-index:251667456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33">
              <w:txbxContent>
                <w:p w:rsidR="00DC087D" w:rsidRDefault="00DC087D" w:rsidP="00DC087D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Возврат документов заявителю для устранения выявленных недостатков</w:t>
                  </w:r>
                </w:p>
              </w:txbxContent>
            </v:textbox>
          </v:shape>
        </w:pict>
      </w:r>
      <w:r w:rsidR="00DC087D">
        <w:rPr>
          <w:rStyle w:val="a5"/>
          <w:iCs w:val="0"/>
        </w:rPr>
        <w:tab/>
      </w:r>
    </w:p>
    <w:p w:rsidR="00DC087D" w:rsidRDefault="00E33287" w:rsidP="00DC087D">
      <w:pPr>
        <w:ind w:hanging="284"/>
        <w:rPr>
          <w:rStyle w:val="a5"/>
          <w:iCs w:val="0"/>
        </w:rPr>
      </w:pPr>
      <w:r w:rsidRPr="00E33287">
        <w:pict>
          <v:shape id="_x0000_s1034" type="#_x0000_t32" style="position:absolute;margin-left:90.45pt;margin-top:7.15pt;width:21.55pt;height:0;z-index:251668480" o:connectortype="straight">
            <v:stroke endarrow="block"/>
          </v:shape>
        </w:pict>
      </w:r>
    </w:p>
    <w:p w:rsidR="00DC087D" w:rsidRDefault="00DC087D" w:rsidP="00DC087D">
      <w:pPr>
        <w:ind w:hanging="284"/>
        <w:rPr>
          <w:rStyle w:val="a5"/>
          <w:iCs w:val="0"/>
        </w:rPr>
      </w:pPr>
    </w:p>
    <w:p w:rsidR="00DC087D" w:rsidRDefault="00DC087D" w:rsidP="00DC087D">
      <w:pPr>
        <w:ind w:hanging="284"/>
      </w:pPr>
      <w:r>
        <w:tab/>
      </w:r>
      <w:r>
        <w:tab/>
      </w:r>
    </w:p>
    <w:p w:rsidR="00DC087D" w:rsidRDefault="00E33287" w:rsidP="00DC087D">
      <w:pPr>
        <w:ind w:hanging="284"/>
      </w:pPr>
      <w:r>
        <w:pict>
          <v:shape id="_x0000_s1035" type="#_x0000_t32" style="position:absolute;margin-left:423.4pt;margin-top:10pt;width:.05pt;height:23.9pt;flip:y;z-index:251669504" o:connectortype="straight">
            <v:stroke endarrow="block"/>
          </v:shape>
        </w:pict>
      </w:r>
      <w:r>
        <w:pict>
          <v:shape id="_x0000_s1036" type="#_x0000_t32" style="position:absolute;margin-left:27.9pt;margin-top:20.55pt;width:.25pt;height:11.5pt;flip:x;z-index:251670528" o:connectortype="straight">
            <v:stroke endarrow="block"/>
          </v:shape>
        </w:pict>
      </w:r>
      <w:r>
        <w:pict>
          <v:shape id="_x0000_s1037" type="#_x0000_t32" style="position:absolute;margin-left:385.35pt;margin-top:20.55pt;width:.05pt;height:11.5pt;z-index:251671552" o:connectortype="straight">
            <v:stroke endarrow="block"/>
          </v:shape>
        </w:pict>
      </w:r>
      <w:r>
        <w:pict>
          <v:shape id="_x0000_s1060" type="#_x0000_t32" style="position:absolute;margin-left:28.15pt;margin-top:20.55pt;width:357.2pt;height:0;z-index:251672576" o:connectortype="straight"/>
        </w:pict>
      </w:r>
      <w:r>
        <w:pict>
          <v:shape id="_x0000_s1061" type="#_x0000_t32" style="position:absolute;margin-left:220.4pt;margin-top:15.3pt;width:.05pt;height:16.75pt;z-index:251673600" o:connectortype="straight">
            <v:stroke endarrow="block"/>
          </v:shape>
        </w:pict>
      </w:r>
    </w:p>
    <w:p w:rsidR="00DC087D" w:rsidRDefault="00DC087D" w:rsidP="00DC087D">
      <w:pPr>
        <w:ind w:hanging="284"/>
        <w:rPr>
          <w:sz w:val="28"/>
          <w:szCs w:val="28"/>
        </w:rPr>
      </w:pPr>
    </w:p>
    <w:p w:rsidR="00DC087D" w:rsidRDefault="00E33287" w:rsidP="00DC087D">
      <w:pPr>
        <w:ind w:hanging="284"/>
      </w:pPr>
      <w:r>
        <w:pict>
          <v:shape id="_x0000_s1038" type="#_x0000_t109" style="position:absolute;margin-left:350.35pt;margin-top:1.7pt;width:109.25pt;height:61.8pt;z-index:25167462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38">
              <w:txbxContent>
                <w:p w:rsidR="00DC087D" w:rsidRDefault="00DC087D" w:rsidP="00DC087D">
                  <w:pPr>
                    <w:ind w:right="-6"/>
                    <w:jc w:val="center"/>
                  </w:pPr>
                  <w:r>
                    <w:t>Заявителем представлены не все документы</w:t>
                  </w:r>
                </w:p>
              </w:txbxContent>
            </v:textbox>
          </v:shape>
        </w:pict>
      </w:r>
      <w:r>
        <w:pict>
          <v:shape id="_x0000_s1039" type="#_x0000_t109" style="position:absolute;margin-left:157.2pt;margin-top:1.7pt;width:169.4pt;height:68.05pt;z-index:25167564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39">
              <w:txbxContent>
                <w:p w:rsidR="00DC087D" w:rsidRDefault="00DC087D" w:rsidP="00DC087D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Заявителем представлены все документы и они соответствуют требованиям законодательства</w:t>
                  </w:r>
                </w:p>
              </w:txbxContent>
            </v:textbox>
          </v:shape>
        </w:pict>
      </w:r>
      <w:r>
        <w:pict>
          <v:shape id="_x0000_s1040" type="#_x0000_t109" style="position:absolute;margin-left:-51.3pt;margin-top:1.7pt;width:177.05pt;height:68.05pt;z-index:251676672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40">
              <w:txbxContent>
                <w:p w:rsidR="00DC087D" w:rsidRDefault="00DC087D" w:rsidP="00DC087D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Заявителем представлены все документы, но они не соответствуют требованиям законодательства</w:t>
                  </w:r>
                </w:p>
              </w:txbxContent>
            </v:textbox>
          </v:shape>
        </w:pict>
      </w:r>
      <w:r w:rsidR="00DC087D">
        <w:t xml:space="preserve">                                          </w:t>
      </w:r>
    </w:p>
    <w:p w:rsidR="00DC087D" w:rsidRDefault="00DC087D" w:rsidP="00DC087D">
      <w:pPr>
        <w:ind w:hanging="284"/>
      </w:pPr>
    </w:p>
    <w:p w:rsidR="00DC087D" w:rsidRDefault="00DC087D" w:rsidP="00DC087D">
      <w:pPr>
        <w:ind w:hanging="284"/>
      </w:pPr>
    </w:p>
    <w:p w:rsidR="00DC087D" w:rsidRDefault="00DC087D" w:rsidP="00DC087D">
      <w:pPr>
        <w:ind w:hanging="284"/>
        <w:rPr>
          <w:sz w:val="28"/>
          <w:szCs w:val="28"/>
        </w:rPr>
      </w:pPr>
    </w:p>
    <w:p w:rsidR="00DC087D" w:rsidRDefault="00E33287" w:rsidP="00DC087D">
      <w:pPr>
        <w:ind w:hanging="284"/>
        <w:rPr>
          <w:sz w:val="28"/>
          <w:szCs w:val="28"/>
        </w:rPr>
      </w:pPr>
      <w:r w:rsidRPr="00E33287">
        <w:pict>
          <v:shape id="_x0000_s1042" type="#_x0000_t32" style="position:absolute;margin-left:41.15pt;margin-top:12.25pt;width:0;height:17.6pt;z-index:251677696" o:connectortype="straight">
            <v:stroke endarrow="block"/>
          </v:shape>
        </w:pict>
      </w:r>
      <w:r w:rsidRPr="00E33287">
        <w:pict>
          <v:rect id="_x0000_s1043" style="position:absolute;margin-left:-70.05pt;margin-top:33.9pt;width:215.25pt;height:65.25pt;z-index:251678720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43">
              <w:txbxContent>
                <w:p w:rsidR="00DC087D" w:rsidRDefault="00DC087D" w:rsidP="00DC087D">
                  <w:pPr>
                    <w:jc w:val="center"/>
                  </w:pPr>
                  <w:r>
                    <w:t>Уведомление заявителя об отказе в предоставлении муниципальной услуги с разъяснением причин отказа</w:t>
                  </w:r>
                </w:p>
              </w:txbxContent>
            </v:textbox>
          </v:rect>
        </w:pict>
      </w:r>
      <w:r w:rsidRPr="00E33287">
        <w:pict>
          <v:shape id="_x0000_s1041" type="#_x0000_t32" style="position:absolute;margin-left:290.2pt;margin-top:12.25pt;width:.05pt;height:17.6pt;z-index:251679744" o:connectortype="straight">
            <v:stroke endarrow="block"/>
          </v:shape>
        </w:pict>
      </w:r>
      <w:r w:rsidRPr="00E33287">
        <w:pict>
          <v:shape id="_x0000_s1044" type="#_x0000_t109" style="position:absolute;margin-left:200.4pt;margin-top:29.05pt;width:259.2pt;height:63.9pt;z-index:251680768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44">
              <w:txbxContent>
                <w:p w:rsidR="00DC087D" w:rsidRDefault="00DC087D" w:rsidP="00DC087D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Регистрация заявления в Журнале регистрации заявлений специалистом муниципального  учреждения дополнительного образования детей</w:t>
                  </w:r>
                </w:p>
              </w:txbxContent>
            </v:textbox>
          </v:shape>
        </w:pict>
      </w:r>
    </w:p>
    <w:p w:rsidR="00DC087D" w:rsidRDefault="00DC087D" w:rsidP="00DC087D">
      <w:pPr>
        <w:ind w:hanging="284"/>
        <w:rPr>
          <w:sz w:val="28"/>
          <w:szCs w:val="28"/>
        </w:rPr>
      </w:pPr>
    </w:p>
    <w:p w:rsidR="00DC087D" w:rsidRDefault="00DC087D" w:rsidP="00DC087D">
      <w:pPr>
        <w:ind w:hanging="284"/>
        <w:rPr>
          <w:sz w:val="28"/>
          <w:szCs w:val="28"/>
        </w:rPr>
      </w:pPr>
    </w:p>
    <w:p w:rsidR="00DC087D" w:rsidRDefault="00DC087D" w:rsidP="00DC087D">
      <w:pPr>
        <w:ind w:hanging="284"/>
        <w:rPr>
          <w:sz w:val="28"/>
          <w:szCs w:val="28"/>
        </w:rPr>
      </w:pPr>
    </w:p>
    <w:p w:rsidR="00DC087D" w:rsidRDefault="00DC087D" w:rsidP="00DC087D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87D" w:rsidRDefault="00E33287" w:rsidP="00DC087D">
      <w:pPr>
        <w:ind w:hanging="284"/>
        <w:rPr>
          <w:sz w:val="28"/>
          <w:szCs w:val="28"/>
        </w:rPr>
      </w:pPr>
      <w:r w:rsidRPr="00E33287">
        <w:pict>
          <v:shape id="_x0000_s1045" type="#_x0000_t32" style="position:absolute;margin-left:235.8pt;margin-top:12.85pt;width:.05pt;height:17.25pt;z-index:251681792" o:connectortype="straight">
            <v:stroke endarrow="block"/>
          </v:shape>
        </w:pict>
      </w:r>
      <w:r w:rsidRPr="00E33287">
        <w:pict>
          <v:shape id="_x0000_s1046" type="#_x0000_t109" style="position:absolute;margin-left:49.05pt;margin-top:33.9pt;width:382.65pt;height:31.55pt;z-index:25168281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46">
              <w:txbxContent>
                <w:p w:rsidR="00DC087D" w:rsidRDefault="00DC087D" w:rsidP="00DC087D">
                  <w:r>
                    <w:t>Прохождения медицинского осмотра  врачом учреждения</w:t>
                  </w:r>
                </w:p>
              </w:txbxContent>
            </v:textbox>
          </v:shape>
        </w:pict>
      </w:r>
    </w:p>
    <w:p w:rsidR="00DC087D" w:rsidRDefault="00DC087D" w:rsidP="00DC087D">
      <w:pPr>
        <w:ind w:hanging="284"/>
        <w:rPr>
          <w:sz w:val="28"/>
          <w:szCs w:val="28"/>
        </w:rPr>
      </w:pPr>
    </w:p>
    <w:p w:rsidR="00DC087D" w:rsidRDefault="00DC087D" w:rsidP="00DC087D">
      <w:pPr>
        <w:ind w:hanging="284"/>
        <w:rPr>
          <w:sz w:val="28"/>
          <w:szCs w:val="28"/>
        </w:rPr>
      </w:pPr>
    </w:p>
    <w:p w:rsidR="00DC087D" w:rsidRDefault="00DC087D" w:rsidP="00DC087D">
      <w:pPr>
        <w:ind w:hanging="284"/>
      </w:pPr>
      <w:r>
        <w:tab/>
      </w:r>
    </w:p>
    <w:p w:rsidR="00DC087D" w:rsidRDefault="00E33287" w:rsidP="00DC087D">
      <w:pPr>
        <w:ind w:hanging="284"/>
      </w:pPr>
      <w:r>
        <w:pict>
          <v:shape id="_x0000_s1047" type="#_x0000_t32" style="position:absolute;margin-left:235.75pt;margin-top:4.05pt;width:0;height:19.3pt;z-index:251683840" o:connectortype="straight">
            <v:stroke endarrow="block"/>
          </v:shape>
        </w:pict>
      </w:r>
      <w:r>
        <w:pict>
          <v:shape id="_x0000_s1048" type="#_x0000_t109" style="position:absolute;margin-left:120.9pt;margin-top:23.8pt;width:245.55pt;height:25.1pt;z-index:251684864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48">
              <w:txbxContent>
                <w:p w:rsidR="00DC087D" w:rsidRDefault="00DC087D" w:rsidP="00DC087D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Зачисление в спортивное учреждение</w:t>
                  </w:r>
                </w:p>
              </w:txbxContent>
            </v:textbox>
          </v:shape>
        </w:pict>
      </w:r>
      <w:r>
        <w:pict>
          <v:shape id="_x0000_s1049" type="#_x0000_t32" style="position:absolute;margin-left:235.75pt;margin-top:52.75pt;width:.05pt;height:19.5pt;z-index:251685888" o:connectortype="straight">
            <v:stroke endarrow="block"/>
          </v:shape>
        </w:pict>
      </w:r>
      <w:r>
        <w:pict>
          <v:shape id="_x0000_s1050" type="#_x0000_t109" style="position:absolute;margin-left:-51.3pt;margin-top:71.9pt;width:538pt;height:29.6pt;z-index:251686912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50">
              <w:txbxContent>
                <w:p w:rsidR="00DC087D" w:rsidRDefault="00DC087D" w:rsidP="00DC087D">
                  <w:r>
                    <w:t xml:space="preserve">Занятия по программе дополнительного образования  по избранному виду спорта </w:t>
                  </w:r>
                </w:p>
              </w:txbxContent>
            </v:textbox>
          </v:shape>
        </w:pict>
      </w:r>
      <w:r>
        <w:pict>
          <v:shape id="_x0000_s1051" type="#_x0000_t32" style="position:absolute;margin-left:378.45pt;margin-top:100.8pt;width:.05pt;height:25.15pt;z-index:251687936" o:connectortype="straight">
            <v:stroke endarrow="block"/>
          </v:shape>
        </w:pict>
      </w:r>
      <w:r>
        <w:pict>
          <v:shape id="_x0000_s1052" type="#_x0000_t32" style="position:absolute;margin-left:52pt;margin-top:100.8pt;width:.6pt;height:25.15pt;z-index:251688960" o:connectortype="straight">
            <v:stroke endarrow="block"/>
          </v:shape>
        </w:pict>
      </w:r>
      <w:r>
        <w:pict>
          <v:shape id="_x0000_s1053" type="#_x0000_t109" style="position:absolute;margin-left:255.45pt;margin-top:127.45pt;width:231.25pt;height:65pt;flip:y;z-index:25168998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53">
              <w:txbxContent>
                <w:p w:rsidR="00DC087D" w:rsidRDefault="00DC087D" w:rsidP="00DC087D">
                  <w:pPr>
                    <w:ind w:right="-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Отчисление в случае невыполнения внутреннего распорядка спортивного учреждения</w:t>
                  </w:r>
                </w:p>
              </w:txbxContent>
            </v:textbox>
          </v:shape>
        </w:pict>
      </w:r>
      <w:r>
        <w:pict>
          <v:shape id="_x0000_s1054" type="#_x0000_t109" style="position:absolute;margin-left:-42.9pt;margin-top:127.45pt;width:188.1pt;height:34.7pt;z-index:25169100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54">
              <w:txbxContent>
                <w:p w:rsidR="00DC087D" w:rsidRDefault="00DC087D" w:rsidP="00DC087D">
                  <w:pPr>
                    <w:ind w:right="-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Подготовка к соревнованиям</w:t>
                  </w:r>
                </w:p>
              </w:txbxContent>
            </v:textbox>
          </v:shape>
        </w:pict>
      </w:r>
      <w:r>
        <w:pict>
          <v:shape id="_x0000_s1055" type="#_x0000_t32" style="position:absolute;margin-left:52pt;margin-top:161.45pt;width:.55pt;height:22.05pt;z-index:251692032" o:connectortype="straight">
            <v:stroke endarrow="block"/>
          </v:shape>
        </w:pict>
      </w:r>
      <w:r>
        <w:pict>
          <v:rect id="_x0000_s1056" style="position:absolute;margin-left:-64.8pt;margin-top:183.15pt;width:265.2pt;height:24pt;z-index:251693056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56">
              <w:txbxContent>
                <w:p w:rsidR="00DC087D" w:rsidRDefault="00DC087D" w:rsidP="00DC087D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Участие в соревнованиях по видам спорта</w:t>
                  </w:r>
                </w:p>
              </w:txbxContent>
            </v:textbox>
          </v:rect>
        </w:pict>
      </w:r>
    </w:p>
    <w:p w:rsidR="00DC087D" w:rsidRDefault="00DC087D" w:rsidP="00DC087D">
      <w:pPr>
        <w:ind w:hanging="284"/>
        <w:jc w:val="both"/>
        <w:rPr>
          <w:sz w:val="28"/>
          <w:szCs w:val="28"/>
        </w:rPr>
      </w:pPr>
    </w:p>
    <w:p w:rsidR="00DC087D" w:rsidRDefault="00DC087D" w:rsidP="00DC087D">
      <w:pPr>
        <w:ind w:hanging="284"/>
        <w:jc w:val="both"/>
        <w:rPr>
          <w:sz w:val="28"/>
          <w:szCs w:val="28"/>
        </w:rPr>
      </w:pPr>
    </w:p>
    <w:p w:rsidR="00DC087D" w:rsidRDefault="00DC087D" w:rsidP="00DC087D">
      <w:pPr>
        <w:ind w:hanging="284"/>
        <w:jc w:val="both"/>
        <w:rPr>
          <w:sz w:val="28"/>
          <w:szCs w:val="28"/>
        </w:rPr>
      </w:pPr>
    </w:p>
    <w:p w:rsidR="00DC087D" w:rsidRDefault="00DC087D" w:rsidP="00DC087D">
      <w:pPr>
        <w:ind w:hanging="284"/>
        <w:jc w:val="both"/>
        <w:rPr>
          <w:sz w:val="28"/>
          <w:szCs w:val="28"/>
        </w:rPr>
      </w:pPr>
    </w:p>
    <w:p w:rsidR="00DC087D" w:rsidRDefault="00DC087D" w:rsidP="00DC087D">
      <w:pPr>
        <w:ind w:hanging="284"/>
        <w:jc w:val="both"/>
        <w:rPr>
          <w:sz w:val="28"/>
          <w:szCs w:val="28"/>
        </w:rPr>
      </w:pPr>
    </w:p>
    <w:p w:rsidR="00DC087D" w:rsidRDefault="00DC087D" w:rsidP="00DC087D">
      <w:pPr>
        <w:ind w:hanging="284"/>
        <w:jc w:val="both"/>
        <w:rPr>
          <w:sz w:val="28"/>
          <w:szCs w:val="28"/>
        </w:rPr>
      </w:pPr>
    </w:p>
    <w:p w:rsidR="00DC087D" w:rsidRDefault="00DC087D" w:rsidP="00DC087D">
      <w:pPr>
        <w:ind w:hanging="284"/>
        <w:jc w:val="both"/>
        <w:rPr>
          <w:sz w:val="28"/>
          <w:szCs w:val="28"/>
        </w:rPr>
      </w:pPr>
    </w:p>
    <w:p w:rsidR="00DC087D" w:rsidRDefault="00DC087D" w:rsidP="00DC087D">
      <w:pPr>
        <w:ind w:hanging="284"/>
        <w:jc w:val="both"/>
        <w:rPr>
          <w:sz w:val="28"/>
          <w:szCs w:val="28"/>
        </w:rPr>
      </w:pPr>
    </w:p>
    <w:p w:rsidR="00DC087D" w:rsidRDefault="00DC087D" w:rsidP="00DC087D">
      <w:pPr>
        <w:ind w:hanging="284"/>
        <w:jc w:val="both"/>
        <w:rPr>
          <w:sz w:val="28"/>
          <w:szCs w:val="28"/>
        </w:rPr>
      </w:pPr>
    </w:p>
    <w:p w:rsidR="00DC087D" w:rsidRDefault="00DC087D" w:rsidP="00DC087D">
      <w:pPr>
        <w:ind w:hanging="284"/>
        <w:jc w:val="both"/>
        <w:rPr>
          <w:sz w:val="28"/>
          <w:szCs w:val="28"/>
        </w:rPr>
      </w:pPr>
    </w:p>
    <w:p w:rsidR="00DC087D" w:rsidRDefault="00DC087D" w:rsidP="00DC087D">
      <w:pPr>
        <w:ind w:hanging="284"/>
        <w:jc w:val="both"/>
        <w:rPr>
          <w:sz w:val="28"/>
          <w:szCs w:val="28"/>
        </w:rPr>
      </w:pPr>
    </w:p>
    <w:p w:rsidR="00DC087D" w:rsidRDefault="00DC087D" w:rsidP="00DC087D">
      <w:pPr>
        <w:ind w:hanging="284"/>
        <w:jc w:val="both"/>
        <w:rPr>
          <w:sz w:val="28"/>
          <w:szCs w:val="28"/>
        </w:rPr>
      </w:pPr>
    </w:p>
    <w:p w:rsidR="00DC087D" w:rsidRDefault="00E33287" w:rsidP="00DC087D">
      <w:pPr>
        <w:pStyle w:val="a4"/>
        <w:ind w:hanging="284"/>
        <w:rPr>
          <w:sz w:val="22"/>
          <w:szCs w:val="22"/>
        </w:rPr>
      </w:pPr>
      <w:r w:rsidRPr="00E33287">
        <w:pict>
          <v:rect id="_x0000_s1057" style="position:absolute;margin-left:-64.8pt;margin-top:9.7pt;width:244.05pt;height:23.75pt;z-index:251694080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57">
              <w:txbxContent>
                <w:p w:rsidR="00DC087D" w:rsidRDefault="00DC087D" w:rsidP="00DC087D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Получения книжки спортсмена </w:t>
                  </w:r>
                </w:p>
              </w:txbxContent>
            </v:textbox>
          </v:rect>
        </w:pict>
      </w:r>
      <w:r w:rsidRPr="00E33287">
        <w:pict>
          <v:shape id="_x0000_s1058" type="#_x0000_t32" style="position:absolute;margin-left:52pt;margin-top:39.35pt;width:0;height:17.8pt;z-index:251695104" o:connectortype="straight">
            <v:stroke endarrow="block"/>
          </v:shape>
        </w:pict>
      </w:r>
      <w:r w:rsidRPr="00E33287">
        <w:pict>
          <v:rect id="_x0000_s1059" style="position:absolute;margin-left:-64.8pt;margin-top:57.15pt;width:244.05pt;height:24.9pt;z-index:251696128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59">
              <w:txbxContent>
                <w:p w:rsidR="00DC087D" w:rsidRDefault="00DC087D" w:rsidP="00DC087D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Выполнение спортивного разряда  </w:t>
                  </w:r>
                </w:p>
              </w:txbxContent>
            </v:textbox>
          </v:rect>
        </w:pict>
      </w:r>
      <w:r w:rsidR="00DC087D">
        <w:rPr>
          <w:sz w:val="28"/>
          <w:szCs w:val="28"/>
        </w:rPr>
        <w:t xml:space="preserve"> </w:t>
      </w:r>
    </w:p>
    <w:p w:rsidR="00DC087D" w:rsidRDefault="00DC087D" w:rsidP="00DC087D">
      <w:pPr>
        <w:ind w:hanging="284"/>
      </w:pPr>
    </w:p>
    <w:p w:rsidR="00DC087D" w:rsidRDefault="00DC087D" w:rsidP="00DC087D">
      <w:pPr>
        <w:ind w:hanging="284"/>
      </w:pPr>
    </w:p>
    <w:p w:rsidR="00DC087D" w:rsidRDefault="00DC087D" w:rsidP="00DC087D">
      <w:pPr>
        <w:ind w:hanging="284"/>
      </w:pPr>
    </w:p>
    <w:p w:rsidR="00DC087D" w:rsidRDefault="00DC087D" w:rsidP="00DC087D">
      <w:pPr>
        <w:ind w:hanging="284"/>
      </w:pPr>
    </w:p>
    <w:p w:rsidR="00DC087D" w:rsidRDefault="00DC087D" w:rsidP="00DC087D">
      <w:pPr>
        <w:tabs>
          <w:tab w:val="left" w:pos="3524"/>
        </w:tabs>
        <w:ind w:hanging="284"/>
      </w:pPr>
      <w:r>
        <w:tab/>
      </w:r>
    </w:p>
    <w:tbl>
      <w:tblPr>
        <w:tblpPr w:leftFromText="180" w:rightFromText="180" w:bottomFromText="200" w:vertAnchor="text" w:horzAnchor="margin" w:tblpXSpec="right" w:tblpYSpec="top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3294"/>
      </w:tblGrid>
      <w:tr w:rsidR="00DC087D" w:rsidTr="003C6449">
        <w:trPr>
          <w:trHeight w:val="282"/>
        </w:trPr>
        <w:tc>
          <w:tcPr>
            <w:tcW w:w="3294" w:type="dxa"/>
          </w:tcPr>
          <w:p w:rsidR="00DC087D" w:rsidRDefault="00DC087D" w:rsidP="003C6449">
            <w:pPr>
              <w:pStyle w:val="a4"/>
              <w:spacing w:line="276" w:lineRule="auto"/>
              <w:ind w:hanging="284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DC087D" w:rsidRDefault="00DC087D" w:rsidP="003C6449">
            <w:pPr>
              <w:pStyle w:val="a4"/>
              <w:spacing w:line="276" w:lineRule="auto"/>
              <w:ind w:hanging="284"/>
              <w:jc w:val="right"/>
              <w:rPr>
                <w:b/>
                <w:sz w:val="28"/>
                <w:szCs w:val="28"/>
              </w:rPr>
            </w:pPr>
          </w:p>
        </w:tc>
      </w:tr>
      <w:tr w:rsidR="00DC087D" w:rsidTr="003C6449">
        <w:trPr>
          <w:trHeight w:val="282"/>
        </w:trPr>
        <w:tc>
          <w:tcPr>
            <w:tcW w:w="3294" w:type="dxa"/>
          </w:tcPr>
          <w:p w:rsidR="00DC087D" w:rsidRDefault="00DC087D" w:rsidP="003C6449">
            <w:pPr>
              <w:pStyle w:val="a4"/>
              <w:spacing w:line="276" w:lineRule="auto"/>
              <w:ind w:hanging="284"/>
              <w:jc w:val="right"/>
              <w:rPr>
                <w:b/>
                <w:sz w:val="28"/>
                <w:szCs w:val="28"/>
              </w:rPr>
            </w:pPr>
          </w:p>
          <w:p w:rsidR="00DC087D" w:rsidRDefault="00DC087D" w:rsidP="003C6449">
            <w:pPr>
              <w:pStyle w:val="a4"/>
              <w:spacing w:line="276" w:lineRule="auto"/>
              <w:ind w:hanging="284"/>
              <w:jc w:val="right"/>
              <w:rPr>
                <w:b/>
                <w:sz w:val="28"/>
                <w:szCs w:val="28"/>
              </w:rPr>
            </w:pPr>
          </w:p>
        </w:tc>
      </w:tr>
      <w:tr w:rsidR="00DC087D" w:rsidTr="003C6449">
        <w:trPr>
          <w:trHeight w:val="282"/>
        </w:trPr>
        <w:tc>
          <w:tcPr>
            <w:tcW w:w="3294" w:type="dxa"/>
            <w:hideMark/>
          </w:tcPr>
          <w:p w:rsidR="00DC087D" w:rsidRDefault="00DC087D" w:rsidP="003C6449">
            <w:pPr>
              <w:pStyle w:val="a4"/>
              <w:spacing w:line="276" w:lineRule="auto"/>
              <w:ind w:hanging="28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</w:tbl>
    <w:p w:rsidR="00DC087D" w:rsidRDefault="00DC087D" w:rsidP="00DC087D">
      <w:pPr>
        <w:tabs>
          <w:tab w:val="left" w:pos="3524"/>
        </w:tabs>
        <w:ind w:hanging="284"/>
      </w:pPr>
    </w:p>
    <w:p w:rsidR="00DC087D" w:rsidRDefault="00DC087D" w:rsidP="00DC087D">
      <w:pPr>
        <w:ind w:hanging="284"/>
      </w:pPr>
    </w:p>
    <w:p w:rsidR="00DC087D" w:rsidRDefault="00DC087D" w:rsidP="00DC087D">
      <w:pPr>
        <w:ind w:hanging="284"/>
      </w:pPr>
    </w:p>
    <w:p w:rsidR="00DC087D" w:rsidRDefault="00DC087D" w:rsidP="00DC087D">
      <w:pPr>
        <w:ind w:hanging="284"/>
      </w:pPr>
    </w:p>
    <w:p w:rsidR="009B2BAE" w:rsidRDefault="000010DD"/>
    <w:sectPr w:rsidR="009B2BAE" w:rsidSect="0046119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characterSpacingControl w:val="doNotCompress"/>
  <w:compat/>
  <w:rsids>
    <w:rsidRoot w:val="00DC087D"/>
    <w:rsid w:val="000010DD"/>
    <w:rsid w:val="00033D8A"/>
    <w:rsid w:val="000E5D09"/>
    <w:rsid w:val="000F6BC2"/>
    <w:rsid w:val="00140294"/>
    <w:rsid w:val="001E7753"/>
    <w:rsid w:val="00221284"/>
    <w:rsid w:val="0022475B"/>
    <w:rsid w:val="0028094A"/>
    <w:rsid w:val="003B3253"/>
    <w:rsid w:val="003B671F"/>
    <w:rsid w:val="00450722"/>
    <w:rsid w:val="00462B5F"/>
    <w:rsid w:val="004850F6"/>
    <w:rsid w:val="004E4ACB"/>
    <w:rsid w:val="004F1F2E"/>
    <w:rsid w:val="005B4D92"/>
    <w:rsid w:val="0061410D"/>
    <w:rsid w:val="00614817"/>
    <w:rsid w:val="006C193C"/>
    <w:rsid w:val="006D6060"/>
    <w:rsid w:val="006D6A7E"/>
    <w:rsid w:val="00711262"/>
    <w:rsid w:val="0072373C"/>
    <w:rsid w:val="00736CA0"/>
    <w:rsid w:val="00792B07"/>
    <w:rsid w:val="00853AAF"/>
    <w:rsid w:val="008842CB"/>
    <w:rsid w:val="008925D3"/>
    <w:rsid w:val="0098265B"/>
    <w:rsid w:val="00982CF6"/>
    <w:rsid w:val="009C2081"/>
    <w:rsid w:val="00A41F68"/>
    <w:rsid w:val="00AA7A10"/>
    <w:rsid w:val="00AD5A70"/>
    <w:rsid w:val="00B171D5"/>
    <w:rsid w:val="00B51F92"/>
    <w:rsid w:val="00BA3F79"/>
    <w:rsid w:val="00CA0607"/>
    <w:rsid w:val="00CB4E09"/>
    <w:rsid w:val="00DC087D"/>
    <w:rsid w:val="00E33287"/>
    <w:rsid w:val="00E52F24"/>
    <w:rsid w:val="00E81DF2"/>
    <w:rsid w:val="00EB010B"/>
    <w:rsid w:val="00EB1D1E"/>
    <w:rsid w:val="00EC48C6"/>
    <w:rsid w:val="00EC5A7E"/>
    <w:rsid w:val="00F706B3"/>
    <w:rsid w:val="00F95B67"/>
    <w:rsid w:val="00FA5F86"/>
    <w:rsid w:val="00FA6110"/>
    <w:rsid w:val="00FB1CF3"/>
    <w:rsid w:val="00FC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9" type="connector" idref="#_x0000_s1028"/>
        <o:r id="V:Rule20" type="connector" idref="#_x0000_s1058"/>
        <o:r id="V:Rule21" type="connector" idref="#_x0000_s1035"/>
        <o:r id="V:Rule22" type="connector" idref="#_x0000_s1036"/>
        <o:r id="V:Rule23" type="connector" idref="#_x0000_s1049"/>
        <o:r id="V:Rule24" type="connector" idref="#_x0000_s1037"/>
        <o:r id="V:Rule25" type="connector" idref="#_x0000_s1041"/>
        <o:r id="V:Rule26" type="connector" idref="#_x0000_s1061"/>
        <o:r id="V:Rule27" type="connector" idref="#_x0000_s1047"/>
        <o:r id="V:Rule28" type="connector" idref="#_x0000_s1042"/>
        <o:r id="V:Rule29" type="connector" idref="#_x0000_s1060"/>
        <o:r id="V:Rule30" type="connector" idref="#_x0000_s1029"/>
        <o:r id="V:Rule31" type="connector" idref="#_x0000_s1034"/>
        <o:r id="V:Rule32" type="connector" idref="#_x0000_s1045"/>
        <o:r id="V:Rule33" type="connector" idref="#_x0000_s1051"/>
        <o:r id="V:Rule34" type="connector" idref="#_x0000_s1055"/>
        <o:r id="V:Rule35" type="connector" idref="#_x0000_s1032"/>
        <o:r id="V:Rule3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7D"/>
    <w:pPr>
      <w:spacing w:after="0" w:line="240" w:lineRule="auto"/>
    </w:pPr>
    <w:rPr>
      <w:rFonts w:eastAsia="Times New Roman"/>
      <w:i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C087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C087D"/>
    <w:pPr>
      <w:widowControl w:val="0"/>
      <w:spacing w:after="0" w:line="240" w:lineRule="auto"/>
    </w:pPr>
    <w:rPr>
      <w:rFonts w:eastAsia="Times New Roman"/>
      <w:iCs w:val="0"/>
      <w:sz w:val="24"/>
      <w:szCs w:val="20"/>
      <w:lang w:eastAsia="ru-RU"/>
    </w:rPr>
  </w:style>
  <w:style w:type="paragraph" w:customStyle="1" w:styleId="p3">
    <w:name w:val="p3"/>
    <w:basedOn w:val="a"/>
    <w:rsid w:val="00DC087D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paragraph" w:customStyle="1" w:styleId="heading">
    <w:name w:val="heading"/>
    <w:basedOn w:val="a"/>
    <w:rsid w:val="00DC087D"/>
    <w:pPr>
      <w:spacing w:before="100" w:beforeAutospacing="1" w:after="100" w:afterAutospacing="1"/>
    </w:pPr>
    <w:rPr>
      <w:sz w:val="18"/>
      <w:szCs w:val="18"/>
    </w:rPr>
  </w:style>
  <w:style w:type="character" w:styleId="a5">
    <w:name w:val="Emphasis"/>
    <w:basedOn w:val="a0"/>
    <w:qFormat/>
    <w:rsid w:val="00DC08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1D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DF2"/>
    <w:rPr>
      <w:rFonts w:ascii="Tahoma" w:eastAsia="Times New Roman" w:hAnsi="Tahoma" w:cs="Tahoma"/>
      <w:iCs w:val="0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171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05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4172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PressaBasyr</cp:lastModifiedBy>
  <cp:revision>3</cp:revision>
  <cp:lastPrinted>2011-11-21T13:36:00Z</cp:lastPrinted>
  <dcterms:created xsi:type="dcterms:W3CDTF">2013-07-30T10:50:00Z</dcterms:created>
  <dcterms:modified xsi:type="dcterms:W3CDTF">2013-07-30T10:57:00Z</dcterms:modified>
</cp:coreProperties>
</file>